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15B" w:rsidRDefault="000A0D29" w:rsidP="007F1D80">
      <w:pPr>
        <w:pStyle w:val="NormalWeb"/>
        <w:shd w:val="clear" w:color="auto" w:fill="FFFFFF"/>
        <w:spacing w:before="0" w:beforeAutospacing="0" w:after="150" w:afterAutospacing="0"/>
        <w:jc w:val="center"/>
        <w:rPr>
          <w:rFonts w:ascii="Arial" w:hAnsi="Arial" w:cs="Arial"/>
          <w:b/>
          <w:szCs w:val="36"/>
          <w:shd w:val="clear" w:color="auto" w:fill="FFFFFF"/>
        </w:rPr>
      </w:pPr>
      <w:r>
        <w:rPr>
          <w:noProof/>
        </w:rPr>
        <w:drawing>
          <wp:anchor distT="0" distB="0" distL="114300" distR="114300" simplePos="0" relativeHeight="251658240" behindDoc="0" locked="0" layoutInCell="1" allowOverlap="1">
            <wp:simplePos x="0" y="0"/>
            <wp:positionH relativeFrom="column">
              <wp:posOffset>1757680</wp:posOffset>
            </wp:positionH>
            <wp:positionV relativeFrom="paragraph">
              <wp:posOffset>-476885</wp:posOffset>
            </wp:positionV>
            <wp:extent cx="2243455" cy="53657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3455" cy="536575"/>
                    </a:xfrm>
                    <a:prstGeom prst="rect">
                      <a:avLst/>
                    </a:prstGeom>
                    <a:noFill/>
                  </pic:spPr>
                </pic:pic>
              </a:graphicData>
            </a:graphic>
            <wp14:sizeRelH relativeFrom="page">
              <wp14:pctWidth>0</wp14:pctWidth>
            </wp14:sizeRelH>
            <wp14:sizeRelV relativeFrom="page">
              <wp14:pctHeight>0</wp14:pctHeight>
            </wp14:sizeRelV>
          </wp:anchor>
        </w:drawing>
      </w:r>
    </w:p>
    <w:p w:rsidR="000A0D29" w:rsidRDefault="000A0D29" w:rsidP="004C19AD">
      <w:pPr>
        <w:spacing w:after="0" w:line="240" w:lineRule="auto"/>
        <w:jc w:val="center"/>
        <w:rPr>
          <w:rFonts w:ascii="Calibri" w:eastAsia="Times New Roman" w:hAnsi="Calibri" w:cs="Calibri"/>
          <w:b/>
          <w:sz w:val="28"/>
          <w:szCs w:val="28"/>
          <w:lang w:eastAsia="tr-TR"/>
        </w:rPr>
      </w:pPr>
      <w:r>
        <w:rPr>
          <w:rFonts w:ascii="Calibri" w:eastAsia="Times New Roman" w:hAnsi="Calibri" w:cs="Calibri"/>
          <w:b/>
          <w:sz w:val="28"/>
          <w:szCs w:val="28"/>
          <w:lang w:eastAsia="tr-TR"/>
        </w:rPr>
        <w:t xml:space="preserve">GENEKOR BİYOTEKNOLOJİ ARAŞTIRMA LİMİTED ŞİRKETİ </w:t>
      </w:r>
    </w:p>
    <w:p w:rsidR="004C19AD" w:rsidRPr="004C19AD" w:rsidRDefault="004C19AD" w:rsidP="004C19AD">
      <w:pPr>
        <w:spacing w:after="0" w:line="240" w:lineRule="auto"/>
        <w:jc w:val="center"/>
        <w:rPr>
          <w:rFonts w:ascii="Calibri" w:eastAsia="Times New Roman" w:hAnsi="Calibri" w:cs="Calibri"/>
          <w:b/>
          <w:sz w:val="28"/>
          <w:szCs w:val="28"/>
          <w:lang w:eastAsia="tr-TR"/>
        </w:rPr>
      </w:pPr>
      <w:r w:rsidRPr="004C19AD">
        <w:rPr>
          <w:rFonts w:ascii="Calibri" w:eastAsia="Times New Roman" w:hAnsi="Calibri" w:cs="Calibri"/>
          <w:b/>
          <w:sz w:val="28"/>
          <w:szCs w:val="28"/>
          <w:lang w:eastAsia="tr-TR"/>
        </w:rPr>
        <w:t>6698 SAYILI KİŞİSEL VERİLERİN KORUNMASI KANUNU (“KVKK”) USUL VE ESASLARI UYARINCA KİŞİSEL VERİLERİN KORUNMASI HAKKINDA</w:t>
      </w:r>
    </w:p>
    <w:p w:rsidR="004C19AD" w:rsidRPr="004C19AD" w:rsidRDefault="009F1F32" w:rsidP="004C19AD">
      <w:pPr>
        <w:spacing w:after="0" w:line="240" w:lineRule="auto"/>
        <w:jc w:val="center"/>
        <w:rPr>
          <w:rFonts w:ascii="Calibri" w:eastAsia="Calibri" w:hAnsi="Calibri" w:cs="Calibri"/>
          <w:sz w:val="28"/>
          <w:szCs w:val="28"/>
          <w:lang w:val="it-IT" w:eastAsia="it-IT"/>
        </w:rPr>
      </w:pPr>
      <w:r>
        <w:rPr>
          <w:rFonts w:ascii="Calibri" w:eastAsia="Times New Roman" w:hAnsi="Calibri" w:cs="Calibri"/>
          <w:b/>
          <w:sz w:val="28"/>
          <w:szCs w:val="28"/>
          <w:lang w:eastAsia="tr-TR"/>
        </w:rPr>
        <w:t>HASTA</w:t>
      </w:r>
      <w:r w:rsidR="004C19AD" w:rsidRPr="004C19AD">
        <w:rPr>
          <w:rFonts w:ascii="Calibri" w:eastAsia="Times New Roman" w:hAnsi="Calibri" w:cs="Calibri"/>
          <w:b/>
          <w:sz w:val="28"/>
          <w:szCs w:val="28"/>
          <w:lang w:eastAsia="tr-TR"/>
        </w:rPr>
        <w:t xml:space="preserve"> AYDINLATMA METNİ</w:t>
      </w:r>
    </w:p>
    <w:p w:rsidR="004C19AD" w:rsidRPr="004C19AD" w:rsidRDefault="004C19AD" w:rsidP="004C19AD">
      <w:pPr>
        <w:autoSpaceDE w:val="0"/>
        <w:autoSpaceDN w:val="0"/>
        <w:adjustRightInd w:val="0"/>
        <w:spacing w:after="0" w:line="240" w:lineRule="auto"/>
        <w:rPr>
          <w:rFonts w:ascii="Calibri" w:eastAsia="Calibri" w:hAnsi="Calibri" w:cs="Calibri"/>
          <w:lang w:val="it-IT" w:eastAsia="it-IT"/>
        </w:rPr>
      </w:pPr>
    </w:p>
    <w:p w:rsidR="004C19AD" w:rsidRPr="004C19AD" w:rsidRDefault="004C19AD" w:rsidP="004C19AD">
      <w:pPr>
        <w:spacing w:after="0" w:line="240" w:lineRule="auto"/>
        <w:ind w:left="709"/>
        <w:rPr>
          <w:rFonts w:ascii="Arial" w:eastAsia="Calibri" w:hAnsi="Arial" w:cs="Arial"/>
          <w:lang w:val="it-IT" w:eastAsia="it-IT"/>
        </w:rPr>
      </w:pPr>
      <w:r w:rsidRPr="004C19AD">
        <w:rPr>
          <w:rFonts w:ascii="Arial" w:eastAsia="Calibri" w:hAnsi="Arial" w:cs="Arial"/>
          <w:lang w:val="it-IT" w:eastAsia="it-IT"/>
        </w:rPr>
        <w:tab/>
      </w:r>
    </w:p>
    <w:p w:rsidR="004C19AD" w:rsidRPr="004C19AD" w:rsidRDefault="004C19AD" w:rsidP="004B799A">
      <w:pPr>
        <w:spacing w:after="160" w:line="259" w:lineRule="auto"/>
        <w:ind w:right="-567"/>
        <w:rPr>
          <w:rFonts w:ascii="Calibri" w:eastAsia="Calibri" w:hAnsi="Calibri" w:cs="Times New Roman"/>
          <w:b/>
        </w:rPr>
      </w:pPr>
      <w:r w:rsidRPr="004C19AD">
        <w:rPr>
          <w:rFonts w:ascii="Calibri" w:eastAsia="Calibri" w:hAnsi="Calibri" w:cs="Times New Roman"/>
          <w:b/>
        </w:rPr>
        <w:t>Veri Sorumlusunun Kimliği</w:t>
      </w:r>
    </w:p>
    <w:p w:rsidR="00A50C10" w:rsidRPr="008A1E53" w:rsidRDefault="000A0D29" w:rsidP="004B799A">
      <w:pPr>
        <w:spacing w:after="160" w:line="259" w:lineRule="auto"/>
        <w:ind w:right="-567"/>
        <w:rPr>
          <w:rFonts w:ascii="Calibri" w:eastAsia="Calibri" w:hAnsi="Calibri" w:cs="Times New Roman"/>
        </w:rPr>
      </w:pPr>
      <w:proofErr w:type="spellStart"/>
      <w:r>
        <w:rPr>
          <w:rFonts w:ascii="Calibri" w:eastAsia="Calibri" w:hAnsi="Calibri" w:cs="Times New Roman"/>
        </w:rPr>
        <w:t>Genekor</w:t>
      </w:r>
      <w:proofErr w:type="spellEnd"/>
      <w:r>
        <w:rPr>
          <w:rFonts w:ascii="Calibri" w:eastAsia="Calibri" w:hAnsi="Calibri" w:cs="Times New Roman"/>
        </w:rPr>
        <w:t xml:space="preserve"> </w:t>
      </w:r>
      <w:proofErr w:type="spellStart"/>
      <w:r>
        <w:rPr>
          <w:rFonts w:ascii="Calibri" w:eastAsia="Calibri" w:hAnsi="Calibri" w:cs="Times New Roman"/>
        </w:rPr>
        <w:t>Biyoteknoloji</w:t>
      </w:r>
      <w:proofErr w:type="spellEnd"/>
      <w:r>
        <w:rPr>
          <w:rFonts w:ascii="Calibri" w:eastAsia="Calibri" w:hAnsi="Calibri" w:cs="Times New Roman"/>
        </w:rPr>
        <w:t xml:space="preserve"> Araştırma Limited Şirketi</w:t>
      </w:r>
      <w:r w:rsidR="009F1F32" w:rsidRPr="009F1F32">
        <w:rPr>
          <w:rFonts w:ascii="Calibri" w:eastAsia="Calibri" w:hAnsi="Calibri" w:cs="Times New Roman"/>
        </w:rPr>
        <w:t xml:space="preserve"> </w:t>
      </w:r>
      <w:r w:rsidR="009F1F32">
        <w:rPr>
          <w:rFonts w:ascii="Calibri" w:eastAsia="Calibri" w:hAnsi="Calibri" w:cs="Times New Roman"/>
        </w:rPr>
        <w:t>(Bundan sonra</w:t>
      </w:r>
      <w:r>
        <w:rPr>
          <w:rFonts w:ascii="Calibri" w:eastAsia="Calibri" w:hAnsi="Calibri" w:cs="Times New Roman"/>
        </w:rPr>
        <w:t xml:space="preserve"> </w:t>
      </w:r>
      <w:proofErr w:type="spellStart"/>
      <w:r>
        <w:rPr>
          <w:rFonts w:ascii="Calibri" w:eastAsia="Calibri" w:hAnsi="Calibri" w:cs="Times New Roman"/>
        </w:rPr>
        <w:t>Genekor</w:t>
      </w:r>
      <w:proofErr w:type="spellEnd"/>
      <w:r w:rsidR="000A2B60">
        <w:rPr>
          <w:rFonts w:ascii="Calibri" w:eastAsia="Calibri" w:hAnsi="Calibri" w:cs="Times New Roman"/>
        </w:rPr>
        <w:t xml:space="preserve"> anılacaktır</w:t>
      </w:r>
      <w:r w:rsidR="009F1F32">
        <w:rPr>
          <w:rFonts w:ascii="Calibri" w:eastAsia="Calibri" w:hAnsi="Calibri" w:cs="Times New Roman"/>
        </w:rPr>
        <w:t>)</w:t>
      </w:r>
      <w:r w:rsidR="00A50C10">
        <w:rPr>
          <w:rFonts w:ascii="Calibri" w:eastAsia="Calibri" w:hAnsi="Calibri" w:cs="Times New Roman"/>
        </w:rPr>
        <w:t>olarak</w:t>
      </w:r>
      <w:r w:rsidR="00A50C10" w:rsidRPr="008A1E53">
        <w:rPr>
          <w:rFonts w:ascii="Calibri" w:eastAsia="Calibri" w:hAnsi="Calibri" w:cs="Times New Roman"/>
        </w:rPr>
        <w:t xml:space="preserve"> hangi kişisel verilerinizi ne amaçlarla işleyeceğimizi size anlatabilmek amacıyla bu Aydınlatma Metni’ni hazırladık. Aşağıda belirttiğimiz kişisel verilerinizi her koşulda;</w:t>
      </w:r>
    </w:p>
    <w:p w:rsidR="00A50C10" w:rsidRPr="008A1E53" w:rsidRDefault="00A50C10" w:rsidP="004B799A">
      <w:pPr>
        <w:numPr>
          <w:ilvl w:val="0"/>
          <w:numId w:val="11"/>
        </w:numPr>
        <w:spacing w:after="160" w:line="259" w:lineRule="auto"/>
        <w:ind w:right="-567"/>
        <w:rPr>
          <w:rFonts w:ascii="Calibri" w:eastAsia="Calibri" w:hAnsi="Calibri" w:cs="Times New Roman"/>
        </w:rPr>
      </w:pPr>
      <w:r w:rsidRPr="008A1E53">
        <w:rPr>
          <w:rFonts w:ascii="Calibri" w:eastAsia="Calibri" w:hAnsi="Calibri" w:cs="Times New Roman"/>
        </w:rPr>
        <w:t>Hukuka ve dürüstlük kurallarına uygun olarak,</w:t>
      </w:r>
    </w:p>
    <w:p w:rsidR="00A50C10" w:rsidRPr="008A1E53" w:rsidRDefault="00A50C10" w:rsidP="004B799A">
      <w:pPr>
        <w:numPr>
          <w:ilvl w:val="0"/>
          <w:numId w:val="11"/>
        </w:numPr>
        <w:spacing w:after="160" w:line="259" w:lineRule="auto"/>
        <w:ind w:right="-567"/>
        <w:rPr>
          <w:rFonts w:ascii="Calibri" w:eastAsia="Calibri" w:hAnsi="Calibri" w:cs="Times New Roman"/>
        </w:rPr>
      </w:pPr>
      <w:r w:rsidRPr="008A1E53">
        <w:rPr>
          <w:rFonts w:ascii="Calibri" w:eastAsia="Calibri" w:hAnsi="Calibri" w:cs="Times New Roman"/>
        </w:rPr>
        <w:t>Paylaştığınız kişisel verilerin doğruluğunu ve tarafımıza bildirdiğiniz şekilde en güncel halini koruyarak,</w:t>
      </w:r>
    </w:p>
    <w:p w:rsidR="00A50C10" w:rsidRPr="008A1E53" w:rsidRDefault="00A50C10" w:rsidP="004B799A">
      <w:pPr>
        <w:numPr>
          <w:ilvl w:val="0"/>
          <w:numId w:val="11"/>
        </w:numPr>
        <w:spacing w:after="160" w:line="259" w:lineRule="auto"/>
        <w:ind w:right="-567"/>
        <w:rPr>
          <w:rFonts w:ascii="Calibri" w:eastAsia="Calibri" w:hAnsi="Calibri" w:cs="Times New Roman"/>
        </w:rPr>
      </w:pPr>
      <w:r w:rsidRPr="008A1E53">
        <w:rPr>
          <w:rFonts w:ascii="Calibri" w:eastAsia="Calibri" w:hAnsi="Calibri" w:cs="Times New Roman"/>
        </w:rPr>
        <w:t>Belirli, açık ve hukuka uygun amaçlar için,</w:t>
      </w:r>
    </w:p>
    <w:p w:rsidR="00A50C10" w:rsidRPr="008A1E53" w:rsidRDefault="00A50C10" w:rsidP="004B799A">
      <w:pPr>
        <w:numPr>
          <w:ilvl w:val="0"/>
          <w:numId w:val="11"/>
        </w:numPr>
        <w:spacing w:after="160" w:line="259" w:lineRule="auto"/>
        <w:ind w:right="-567"/>
        <w:rPr>
          <w:rFonts w:ascii="Calibri" w:eastAsia="Calibri" w:hAnsi="Calibri" w:cs="Times New Roman"/>
        </w:rPr>
      </w:pPr>
      <w:r w:rsidRPr="008A1E53">
        <w:rPr>
          <w:rFonts w:ascii="Calibri" w:eastAsia="Calibri" w:hAnsi="Calibri" w:cs="Times New Roman"/>
        </w:rPr>
        <w:t>İşlenecekleri amaçla bağlantılı, sınırlı ve ölçülü olacak şekilde,</w:t>
      </w:r>
    </w:p>
    <w:p w:rsidR="00A50C10" w:rsidRPr="008A1E53" w:rsidRDefault="00A50C10" w:rsidP="004B799A">
      <w:pPr>
        <w:numPr>
          <w:ilvl w:val="0"/>
          <w:numId w:val="11"/>
        </w:numPr>
        <w:spacing w:after="160" w:line="259" w:lineRule="auto"/>
        <w:ind w:right="-567"/>
        <w:rPr>
          <w:rFonts w:ascii="Calibri" w:eastAsia="Calibri" w:hAnsi="Calibri" w:cs="Times New Roman"/>
        </w:rPr>
      </w:pPr>
      <w:r w:rsidRPr="008A1E53">
        <w:rPr>
          <w:rFonts w:ascii="Calibri" w:eastAsia="Calibri" w:hAnsi="Calibri" w:cs="Times New Roman"/>
        </w:rPr>
        <w:t>İlgili mevzuatta öngörülen veya işlendikleri amaç için gerekli olan süre kadar saklayarak işleyeceğimizi bildiririz.</w:t>
      </w:r>
    </w:p>
    <w:p w:rsidR="008F099F" w:rsidRPr="008A1E53" w:rsidRDefault="008F099F" w:rsidP="008F099F">
      <w:pPr>
        <w:spacing w:after="160" w:line="259" w:lineRule="auto"/>
        <w:rPr>
          <w:rFonts w:ascii="Calibri" w:eastAsia="Calibri" w:hAnsi="Calibri" w:cs="Times New Roman"/>
          <w:b/>
          <w:bCs/>
        </w:rPr>
      </w:pPr>
      <w:r w:rsidRPr="008A1E53">
        <w:rPr>
          <w:rFonts w:ascii="Calibri" w:eastAsia="Calibri" w:hAnsi="Calibri" w:cs="Times New Roman"/>
          <w:b/>
          <w:bCs/>
        </w:rPr>
        <w:t>Veri Toplamanın Yöntemi ve Hukuki Sebebi</w:t>
      </w:r>
    </w:p>
    <w:p w:rsidR="008F099F" w:rsidRDefault="008F099F" w:rsidP="008F099F">
      <w:pPr>
        <w:spacing w:after="160" w:line="259" w:lineRule="auto"/>
        <w:rPr>
          <w:rFonts w:ascii="Calibri" w:eastAsia="Calibri" w:hAnsi="Calibri" w:cs="Times New Roman"/>
        </w:rPr>
      </w:pPr>
      <w:r w:rsidRPr="000914D7">
        <w:rPr>
          <w:rFonts w:ascii="Calibri" w:eastAsia="Calibri" w:hAnsi="Calibri" w:cs="Times New Roman"/>
        </w:rPr>
        <w:t>Kişisel verileriniz, faaliyet</w:t>
      </w:r>
      <w:r>
        <w:rPr>
          <w:rFonts w:ascii="Calibri" w:eastAsia="Calibri" w:hAnsi="Calibri" w:cs="Times New Roman"/>
        </w:rPr>
        <w:t xml:space="preserve">lerimizi yürütmek amacıyla </w:t>
      </w:r>
      <w:proofErr w:type="spellStart"/>
      <w:r w:rsidR="000A0D29">
        <w:rPr>
          <w:rFonts w:ascii="Calibri" w:eastAsia="Calibri" w:hAnsi="Calibri" w:cs="Times New Roman"/>
        </w:rPr>
        <w:t>Genekor</w:t>
      </w:r>
      <w:proofErr w:type="spellEnd"/>
      <w:r w:rsidR="000A0D29">
        <w:rPr>
          <w:rFonts w:ascii="Calibri" w:eastAsia="Calibri" w:hAnsi="Calibri" w:cs="Times New Roman"/>
        </w:rPr>
        <w:t xml:space="preserve"> </w:t>
      </w:r>
      <w:r w:rsidRPr="000914D7">
        <w:rPr>
          <w:rFonts w:ascii="Calibri" w:eastAsia="Calibri" w:hAnsi="Calibri" w:cs="Times New Roman"/>
        </w:rPr>
        <w:t xml:space="preserve">tarafından kamera kayıt sistemi, </w:t>
      </w:r>
      <w:r>
        <w:rPr>
          <w:rFonts w:ascii="Calibri" w:eastAsia="Calibri" w:hAnsi="Calibri" w:cs="Times New Roman"/>
        </w:rPr>
        <w:t xml:space="preserve">Hasta Kayıt </w:t>
      </w:r>
      <w:proofErr w:type="gramStart"/>
      <w:r>
        <w:rPr>
          <w:rFonts w:ascii="Calibri" w:eastAsia="Calibri" w:hAnsi="Calibri" w:cs="Times New Roman"/>
        </w:rPr>
        <w:t>Sistemi , Hasta</w:t>
      </w:r>
      <w:proofErr w:type="gramEnd"/>
      <w:r>
        <w:rPr>
          <w:rFonts w:ascii="Calibri" w:eastAsia="Calibri" w:hAnsi="Calibri" w:cs="Times New Roman"/>
        </w:rPr>
        <w:t xml:space="preserve"> Formları </w:t>
      </w:r>
      <w:r w:rsidRPr="000914D7">
        <w:rPr>
          <w:rFonts w:ascii="Calibri" w:eastAsia="Calibri" w:hAnsi="Calibri" w:cs="Times New Roman"/>
        </w:rPr>
        <w:t xml:space="preserve">ve benzer kanallar vasıtasıyla ve </w:t>
      </w:r>
      <w:r w:rsidR="00992472">
        <w:rPr>
          <w:rFonts w:ascii="Calibri" w:eastAsia="Calibri" w:hAnsi="Calibri" w:cs="Times New Roman"/>
        </w:rPr>
        <w:t xml:space="preserve">aşağıda </w:t>
      </w:r>
      <w:r w:rsidRPr="000914D7">
        <w:rPr>
          <w:rFonts w:ascii="Calibri" w:eastAsia="Calibri" w:hAnsi="Calibri" w:cs="Times New Roman"/>
        </w:rPr>
        <w:t xml:space="preserve">belirtilen hukuki sebeplere dayanarak; sunduğumuz hizmetleri geliştirmek ve ticari faaliyetlerimizi yürütmek amacıyla toplanmaktadır. Bu çerçevede kişisel verileriniz, </w:t>
      </w:r>
      <w:proofErr w:type="spellStart"/>
      <w:r w:rsidRPr="000914D7">
        <w:rPr>
          <w:rFonts w:ascii="Calibri" w:eastAsia="Calibri" w:hAnsi="Calibri" w:cs="Times New Roman"/>
        </w:rPr>
        <w:t>KVKK’nın</w:t>
      </w:r>
      <w:proofErr w:type="spellEnd"/>
      <w:r w:rsidRPr="000914D7">
        <w:rPr>
          <w:rFonts w:ascii="Calibri" w:eastAsia="Calibri" w:hAnsi="Calibri" w:cs="Times New Roman"/>
        </w:rPr>
        <w:t xml:space="preserve"> </w:t>
      </w:r>
      <w:proofErr w:type="gramStart"/>
      <w:r w:rsidRPr="000914D7">
        <w:rPr>
          <w:rFonts w:ascii="Calibri" w:eastAsia="Calibri" w:hAnsi="Calibri" w:cs="Times New Roman"/>
        </w:rPr>
        <w:t>4.2</w:t>
      </w:r>
      <w:proofErr w:type="gramEnd"/>
      <w:r w:rsidRPr="000914D7">
        <w:rPr>
          <w:rFonts w:ascii="Calibri" w:eastAsia="Calibri" w:hAnsi="Calibri" w:cs="Times New Roman"/>
        </w:rPr>
        <w:t>. maddesindeki öngörülen ilkeler ışığında açık rıza temini suretiyle veya 5.2. ve 6.3. maddelerinde öngörülen durumların varlığı halinde, açık rıza temin edilmeksizin işlenebilmekte ve aktarılabilmektedir.</w:t>
      </w:r>
    </w:p>
    <w:p w:rsidR="00992472" w:rsidRPr="00992472" w:rsidRDefault="00992472" w:rsidP="00992472">
      <w:pPr>
        <w:pStyle w:val="NormalWeb"/>
        <w:spacing w:before="0" w:beforeAutospacing="0" w:after="187" w:afterAutospacing="0"/>
        <w:rPr>
          <w:rFonts w:ascii="Calibri" w:eastAsia="Calibri" w:hAnsi="Calibri"/>
          <w:sz w:val="22"/>
          <w:szCs w:val="22"/>
          <w:lang w:eastAsia="en-US"/>
        </w:rPr>
      </w:pPr>
      <w:r w:rsidRPr="00992472">
        <w:rPr>
          <w:rFonts w:ascii="Calibri" w:eastAsia="Calibri" w:hAnsi="Calibri"/>
          <w:sz w:val="22"/>
          <w:szCs w:val="22"/>
          <w:lang w:eastAsia="en-US"/>
        </w:rPr>
        <w:t>• 6698 sayılı Kişisel Verilerin Korunması Kanunu,</w:t>
      </w:r>
    </w:p>
    <w:p w:rsidR="00992472" w:rsidRPr="00992472" w:rsidRDefault="00992472" w:rsidP="00992472">
      <w:pPr>
        <w:pStyle w:val="NormalWeb"/>
        <w:spacing w:before="0" w:beforeAutospacing="0" w:after="187" w:afterAutospacing="0"/>
        <w:rPr>
          <w:rFonts w:ascii="Calibri" w:eastAsia="Calibri" w:hAnsi="Calibri"/>
          <w:sz w:val="22"/>
          <w:szCs w:val="22"/>
          <w:lang w:eastAsia="en-US"/>
        </w:rPr>
      </w:pPr>
      <w:r w:rsidRPr="00992472">
        <w:rPr>
          <w:rFonts w:ascii="Calibri" w:eastAsia="Calibri" w:hAnsi="Calibri"/>
          <w:sz w:val="22"/>
          <w:szCs w:val="22"/>
          <w:lang w:eastAsia="en-US"/>
        </w:rPr>
        <w:t>• 3359 sayılı Sağlık Hizmetleri Temel Kanunu,</w:t>
      </w:r>
    </w:p>
    <w:p w:rsidR="00992472" w:rsidRPr="00992472" w:rsidRDefault="00992472" w:rsidP="00992472">
      <w:pPr>
        <w:pStyle w:val="NormalWeb"/>
        <w:spacing w:before="0" w:beforeAutospacing="0" w:after="187" w:afterAutospacing="0"/>
        <w:rPr>
          <w:rFonts w:ascii="Calibri" w:eastAsia="Calibri" w:hAnsi="Calibri"/>
          <w:sz w:val="22"/>
          <w:szCs w:val="22"/>
          <w:lang w:eastAsia="en-US"/>
        </w:rPr>
      </w:pPr>
      <w:r w:rsidRPr="00992472">
        <w:rPr>
          <w:rFonts w:ascii="Calibri" w:eastAsia="Calibri" w:hAnsi="Calibri"/>
          <w:sz w:val="22"/>
          <w:szCs w:val="22"/>
          <w:lang w:eastAsia="en-US"/>
        </w:rPr>
        <w:t>• 663 sayılı Sağlık Bakanlığı ve Bağlı Kuruluşlarının Teşkilat ve Görevleri Hakkında Kanun Hükmünde Kararname,</w:t>
      </w:r>
    </w:p>
    <w:p w:rsidR="000A0D29" w:rsidRPr="000A0D29" w:rsidRDefault="00992472" w:rsidP="00992472">
      <w:pPr>
        <w:pStyle w:val="NormalWeb"/>
        <w:spacing w:before="0" w:beforeAutospacing="0" w:after="187" w:afterAutospacing="0"/>
        <w:rPr>
          <w:rFonts w:ascii="Calibri" w:eastAsia="Calibri" w:hAnsi="Calibri"/>
          <w:sz w:val="22"/>
          <w:szCs w:val="22"/>
          <w:lang w:eastAsia="en-US"/>
        </w:rPr>
      </w:pPr>
      <w:r w:rsidRPr="00992472">
        <w:rPr>
          <w:rFonts w:ascii="Calibri" w:eastAsia="Calibri" w:hAnsi="Calibri"/>
          <w:sz w:val="22"/>
          <w:szCs w:val="22"/>
          <w:lang w:eastAsia="en-US"/>
        </w:rPr>
        <w:t xml:space="preserve">• </w:t>
      </w:r>
      <w:r w:rsidR="000A0D29" w:rsidRPr="000A0D29">
        <w:rPr>
          <w:rFonts w:ascii="Calibri" w:eastAsia="Calibri" w:hAnsi="Calibri"/>
          <w:sz w:val="22"/>
          <w:szCs w:val="22"/>
          <w:lang w:eastAsia="en-US"/>
        </w:rPr>
        <w:t>Genetik Hastalıklar Değerlendirme Merkezleri Yönetmeliği,</w:t>
      </w:r>
    </w:p>
    <w:p w:rsidR="002C61AA" w:rsidRPr="00992472" w:rsidRDefault="002C61AA" w:rsidP="00992472">
      <w:pPr>
        <w:pStyle w:val="NormalWeb"/>
        <w:spacing w:before="0" w:beforeAutospacing="0" w:after="187" w:afterAutospacing="0"/>
        <w:rPr>
          <w:rFonts w:ascii="Calibri" w:eastAsia="Calibri" w:hAnsi="Calibri"/>
          <w:sz w:val="22"/>
          <w:szCs w:val="22"/>
          <w:lang w:eastAsia="en-US"/>
        </w:rPr>
      </w:pPr>
      <w:r w:rsidRPr="00992472">
        <w:rPr>
          <w:rFonts w:ascii="Calibri" w:eastAsia="Calibri" w:hAnsi="Calibri"/>
          <w:sz w:val="22"/>
          <w:szCs w:val="22"/>
          <w:lang w:eastAsia="en-US"/>
        </w:rPr>
        <w:t>•</w:t>
      </w:r>
      <w:r w:rsidRPr="002C61AA">
        <w:rPr>
          <w:rFonts w:ascii="Calibri" w:eastAsia="Calibri" w:hAnsi="Calibri"/>
          <w:sz w:val="22"/>
          <w:szCs w:val="22"/>
          <w:lang w:eastAsia="en-US"/>
        </w:rPr>
        <w:t xml:space="preserve"> Hasta Hakları Yönetmeliği</w:t>
      </w:r>
      <w:r>
        <w:rPr>
          <w:rFonts w:ascii="Calibri" w:eastAsia="Calibri" w:hAnsi="Calibri"/>
          <w:sz w:val="22"/>
          <w:szCs w:val="22"/>
          <w:lang w:eastAsia="en-US"/>
        </w:rPr>
        <w:t>,</w:t>
      </w:r>
    </w:p>
    <w:p w:rsidR="00992472" w:rsidRPr="00992472" w:rsidRDefault="00992472" w:rsidP="00992472">
      <w:pPr>
        <w:pStyle w:val="NormalWeb"/>
        <w:spacing w:before="0" w:beforeAutospacing="0" w:after="187" w:afterAutospacing="0"/>
        <w:rPr>
          <w:rFonts w:ascii="Calibri" w:eastAsia="Calibri" w:hAnsi="Calibri"/>
          <w:sz w:val="22"/>
          <w:szCs w:val="22"/>
          <w:lang w:eastAsia="en-US"/>
        </w:rPr>
      </w:pPr>
      <w:r w:rsidRPr="00992472">
        <w:rPr>
          <w:rFonts w:ascii="Calibri" w:eastAsia="Calibri" w:hAnsi="Calibri"/>
          <w:sz w:val="22"/>
          <w:szCs w:val="22"/>
          <w:lang w:eastAsia="en-US"/>
        </w:rPr>
        <w:t>• Kişisel Sağlık Verilerinin İşlenmesi ve Mahremiyetinin Korunması Yönetmeliği,</w:t>
      </w:r>
    </w:p>
    <w:p w:rsidR="00992472" w:rsidRDefault="00992472" w:rsidP="00992472">
      <w:pPr>
        <w:pStyle w:val="NormalWeb"/>
        <w:spacing w:before="0" w:beforeAutospacing="0" w:after="187" w:afterAutospacing="0"/>
        <w:rPr>
          <w:rFonts w:ascii="Calibri" w:eastAsia="Calibri" w:hAnsi="Calibri"/>
          <w:sz w:val="22"/>
          <w:szCs w:val="22"/>
          <w:lang w:eastAsia="en-US"/>
        </w:rPr>
      </w:pPr>
      <w:r w:rsidRPr="00992472">
        <w:rPr>
          <w:rFonts w:ascii="Calibri" w:eastAsia="Calibri" w:hAnsi="Calibri"/>
          <w:sz w:val="22"/>
          <w:szCs w:val="22"/>
          <w:lang w:eastAsia="en-US"/>
        </w:rPr>
        <w:t>• Sağlık Bakanlığı düzenlemeleri ve sair mevzuat hükümleridir.</w:t>
      </w:r>
    </w:p>
    <w:p w:rsidR="002C61AA" w:rsidRDefault="002C61AA" w:rsidP="00992472">
      <w:pPr>
        <w:pStyle w:val="NormalWeb"/>
        <w:spacing w:before="0" w:beforeAutospacing="0" w:after="187" w:afterAutospacing="0"/>
        <w:rPr>
          <w:rFonts w:ascii="Calibri" w:eastAsia="Calibri" w:hAnsi="Calibri"/>
          <w:sz w:val="22"/>
          <w:szCs w:val="22"/>
          <w:lang w:eastAsia="en-US"/>
        </w:rPr>
      </w:pPr>
    </w:p>
    <w:p w:rsidR="002C61AA" w:rsidRDefault="002C61AA" w:rsidP="002C61AA">
      <w:pPr>
        <w:spacing w:after="160" w:line="259" w:lineRule="auto"/>
        <w:rPr>
          <w:rFonts w:ascii="Calibri" w:eastAsia="Calibri" w:hAnsi="Calibri" w:cs="Times New Roman"/>
          <w:b/>
        </w:rPr>
      </w:pPr>
      <w:r w:rsidRPr="004C19AD">
        <w:rPr>
          <w:rFonts w:ascii="Calibri" w:eastAsia="Calibri" w:hAnsi="Calibri" w:cs="Times New Roman"/>
          <w:b/>
        </w:rPr>
        <w:t>Kişisel Verilerinizin İşlenme Amaçları</w:t>
      </w:r>
    </w:p>
    <w:p w:rsidR="002C61AA" w:rsidRDefault="002C61AA" w:rsidP="002C61AA">
      <w:pPr>
        <w:spacing w:after="160" w:line="259" w:lineRule="auto"/>
        <w:rPr>
          <w:rFonts w:ascii="Calibri" w:eastAsia="Calibri" w:hAnsi="Calibri" w:cs="Times New Roman"/>
          <w:b/>
        </w:rPr>
      </w:pPr>
    </w:p>
    <w:p w:rsidR="000A0D29" w:rsidRDefault="000A0D29" w:rsidP="002F2802">
      <w:pPr>
        <w:spacing w:before="100" w:beforeAutospacing="1" w:after="100" w:afterAutospacing="1" w:line="240" w:lineRule="auto"/>
        <w:rPr>
          <w:rFonts w:ascii="Calibri" w:eastAsia="Calibri" w:hAnsi="Calibri" w:cs="Times New Roman"/>
        </w:rPr>
      </w:pPr>
      <w:r w:rsidRPr="000A0D29">
        <w:rPr>
          <w:rFonts w:ascii="Calibri" w:eastAsia="Calibri" w:hAnsi="Calibri" w:cs="Times New Roman"/>
        </w:rPr>
        <w:t xml:space="preserve">Aşağıda sayılan kişisel verileriniz ilgili kanunda ve diğer kanunlarda öngörülen usul ve esaslara uygun olarak işlenmekte ve saklanmaktadır. </w:t>
      </w:r>
    </w:p>
    <w:p w:rsidR="000A0D29" w:rsidRPr="00E86044" w:rsidRDefault="000A0D29" w:rsidP="00E86044">
      <w:pPr>
        <w:pStyle w:val="ListeParagraf"/>
        <w:numPr>
          <w:ilvl w:val="0"/>
          <w:numId w:val="15"/>
        </w:numPr>
        <w:spacing w:before="100" w:beforeAutospacing="1" w:after="100" w:afterAutospacing="1" w:line="240" w:lineRule="auto"/>
        <w:ind w:left="142"/>
        <w:rPr>
          <w:rFonts w:ascii="Calibri" w:eastAsia="Calibri" w:hAnsi="Calibri" w:cs="Times New Roman"/>
        </w:rPr>
      </w:pPr>
      <w:r w:rsidRPr="00E86044">
        <w:rPr>
          <w:rFonts w:ascii="Calibri" w:eastAsia="Calibri" w:hAnsi="Calibri" w:cs="Times New Roman"/>
        </w:rPr>
        <w:lastRenderedPageBreak/>
        <w:t xml:space="preserve">Kimlik ve İletişim Verileri gibi kişisel verileriniz, sağlık hizmet faaliyetlerinin mevzuata uygun yürütülmesi, finans ve muhasebe işlerinin yürütülmesi, fiziksel </w:t>
      </w:r>
      <w:proofErr w:type="gramStart"/>
      <w:r w:rsidRPr="00E86044">
        <w:rPr>
          <w:rFonts w:ascii="Calibri" w:eastAsia="Calibri" w:hAnsi="Calibri" w:cs="Times New Roman"/>
        </w:rPr>
        <w:t>mekan</w:t>
      </w:r>
      <w:proofErr w:type="gramEnd"/>
      <w:r w:rsidRPr="00E86044">
        <w:rPr>
          <w:rFonts w:ascii="Calibri" w:eastAsia="Calibri" w:hAnsi="Calibri" w:cs="Times New Roman"/>
        </w:rPr>
        <w:t xml:space="preserve"> güvenliğinin temini, iletişim faaliyetlerinin yürütülmesi, iş faaliyetlerinin yürütülmesi / denetimi, iş sürekliliğinin sağlanması faaliyetlerinin yürütülmesi, lojistik faaliyetlerinin yürütülmesi, hizmet satış süreçlerinin yürütülmesi, hasta ilişkileri yönetimi süreçlerinin yürütülmesi, saklama ve arşiv faaliyetlerinin yürütülmesi, sözleşme süreçlerinin yürütülmes</w:t>
      </w:r>
      <w:r w:rsidR="00E86044">
        <w:rPr>
          <w:rFonts w:ascii="Calibri" w:eastAsia="Calibri" w:hAnsi="Calibri" w:cs="Times New Roman"/>
        </w:rPr>
        <w:t>i, talep / şikayetlerin takibi</w:t>
      </w:r>
      <w:r w:rsidRPr="00E86044">
        <w:rPr>
          <w:rFonts w:ascii="Calibri" w:eastAsia="Calibri" w:hAnsi="Calibri" w:cs="Times New Roman"/>
        </w:rPr>
        <w:t xml:space="preserve">, yetkili kişi, kurum </w:t>
      </w:r>
      <w:r w:rsidR="00E86044">
        <w:rPr>
          <w:rFonts w:ascii="Calibri" w:eastAsia="Calibri" w:hAnsi="Calibri" w:cs="Times New Roman"/>
        </w:rPr>
        <w:t xml:space="preserve">ve kuruluşlara bilgi verilmesi </w:t>
      </w:r>
      <w:r w:rsidRPr="00E86044">
        <w:rPr>
          <w:rFonts w:ascii="Calibri" w:eastAsia="Calibri" w:hAnsi="Calibri" w:cs="Times New Roman"/>
        </w:rPr>
        <w:t xml:space="preserve">gibi işleme amaçları doğrultusunda işlenmektedir. </w:t>
      </w:r>
    </w:p>
    <w:p w:rsidR="00E86044" w:rsidRPr="00E86044" w:rsidRDefault="000A0D29" w:rsidP="00E86044">
      <w:pPr>
        <w:pStyle w:val="ListeParagraf"/>
        <w:numPr>
          <w:ilvl w:val="0"/>
          <w:numId w:val="15"/>
        </w:numPr>
        <w:spacing w:before="100" w:beforeAutospacing="1" w:after="100" w:afterAutospacing="1" w:line="240" w:lineRule="auto"/>
        <w:ind w:left="142"/>
        <w:rPr>
          <w:rFonts w:ascii="Calibri" w:eastAsia="Calibri" w:hAnsi="Calibri" w:cs="Times New Roman"/>
        </w:rPr>
      </w:pPr>
      <w:r w:rsidRPr="00E86044">
        <w:rPr>
          <w:rFonts w:ascii="Calibri" w:eastAsia="Calibri" w:hAnsi="Calibri" w:cs="Times New Roman"/>
        </w:rPr>
        <w:t xml:space="preserve">Finans Verileri gibi kişisel verileriniz, sağlık hizmet faaliyetlerinin mevzuata uygun yürütülmesi, finans ve muhasebe işlerinin yürütülmesi, hizmet satış süreçlerinin yürütülmesi, saklama ve arşiv faaliyetlerinin yürütülmesi, sözleşme süreçlerinin yürütülmesi, sözleşme süreçlerinin yürütülmesi, talep / </w:t>
      </w:r>
      <w:proofErr w:type="gramStart"/>
      <w:r w:rsidRPr="00E86044">
        <w:rPr>
          <w:rFonts w:ascii="Calibri" w:eastAsia="Calibri" w:hAnsi="Calibri" w:cs="Times New Roman"/>
        </w:rPr>
        <w:t>şikayetlerin</w:t>
      </w:r>
      <w:proofErr w:type="gramEnd"/>
      <w:r w:rsidRPr="00E86044">
        <w:rPr>
          <w:rFonts w:ascii="Calibri" w:eastAsia="Calibri" w:hAnsi="Calibri" w:cs="Times New Roman"/>
        </w:rPr>
        <w:t xml:space="preserve"> takibi, iletişim faaliyetlerinin yürütülmesi, iş faaliyetlerinin yürütülmesi / denetimi gibi işleme amaçları doğrultusunda işlenmektedir. </w:t>
      </w:r>
    </w:p>
    <w:p w:rsidR="00E86044" w:rsidRPr="00E86044" w:rsidRDefault="000A0D29" w:rsidP="00E86044">
      <w:pPr>
        <w:pStyle w:val="ListeParagraf"/>
        <w:numPr>
          <w:ilvl w:val="0"/>
          <w:numId w:val="15"/>
        </w:numPr>
        <w:spacing w:before="100" w:beforeAutospacing="1" w:after="100" w:afterAutospacing="1" w:line="240" w:lineRule="auto"/>
        <w:ind w:left="142"/>
        <w:rPr>
          <w:rFonts w:ascii="Calibri" w:eastAsia="Calibri" w:hAnsi="Calibri" w:cs="Times New Roman"/>
        </w:rPr>
      </w:pPr>
      <w:r w:rsidRPr="00E86044">
        <w:rPr>
          <w:rFonts w:ascii="Calibri" w:eastAsia="Calibri" w:hAnsi="Calibri" w:cs="Times New Roman"/>
        </w:rPr>
        <w:t xml:space="preserve">Fiziksel </w:t>
      </w:r>
      <w:proofErr w:type="gramStart"/>
      <w:r w:rsidRPr="00E86044">
        <w:rPr>
          <w:rFonts w:ascii="Calibri" w:eastAsia="Calibri" w:hAnsi="Calibri" w:cs="Times New Roman"/>
        </w:rPr>
        <w:t>Mekan</w:t>
      </w:r>
      <w:proofErr w:type="gramEnd"/>
      <w:r w:rsidRPr="00E86044">
        <w:rPr>
          <w:rFonts w:ascii="Calibri" w:eastAsia="Calibri" w:hAnsi="Calibri" w:cs="Times New Roman"/>
        </w:rPr>
        <w:t xml:space="preserve"> Güvenliği Verileri gibi kişisel verileriniz, acil durum yönetimi süreçlerinin yürütülmesi</w:t>
      </w:r>
      <w:r w:rsidR="00E86044">
        <w:rPr>
          <w:rFonts w:ascii="Calibri" w:eastAsia="Calibri" w:hAnsi="Calibri" w:cs="Times New Roman"/>
        </w:rPr>
        <w:t>,</w:t>
      </w:r>
      <w:r w:rsidRPr="00E86044">
        <w:rPr>
          <w:rFonts w:ascii="Calibri" w:eastAsia="Calibri" w:hAnsi="Calibri" w:cs="Times New Roman"/>
        </w:rPr>
        <w:t xml:space="preserve"> fiziksel mekan güvenliğinin temini, taşınır mal ve kaynakların güvenliğinin temini, sözleşme süreçlerinin yürütülmesi gibi işleme amaçları doğrultusunda işlenmektedir. </w:t>
      </w:r>
    </w:p>
    <w:p w:rsidR="00E86044" w:rsidRPr="00E86044" w:rsidRDefault="000A0D29" w:rsidP="00E86044">
      <w:pPr>
        <w:pStyle w:val="ListeParagraf"/>
        <w:numPr>
          <w:ilvl w:val="0"/>
          <w:numId w:val="15"/>
        </w:numPr>
        <w:spacing w:before="100" w:beforeAutospacing="1" w:after="100" w:afterAutospacing="1" w:line="240" w:lineRule="auto"/>
        <w:ind w:left="142"/>
        <w:rPr>
          <w:rFonts w:ascii="Calibri" w:eastAsia="Calibri" w:hAnsi="Calibri" w:cs="Times New Roman"/>
        </w:rPr>
      </w:pPr>
      <w:r w:rsidRPr="00E86044">
        <w:rPr>
          <w:rFonts w:ascii="Calibri" w:eastAsia="Calibri" w:hAnsi="Calibri" w:cs="Times New Roman"/>
        </w:rPr>
        <w:t xml:space="preserve">Sağlık Bilgileri, Genetik </w:t>
      </w:r>
      <w:proofErr w:type="gramStart"/>
      <w:r w:rsidRPr="00E86044">
        <w:rPr>
          <w:rFonts w:ascii="Calibri" w:eastAsia="Calibri" w:hAnsi="Calibri" w:cs="Times New Roman"/>
        </w:rPr>
        <w:t>Veriler ,Görsel</w:t>
      </w:r>
      <w:proofErr w:type="gramEnd"/>
      <w:r w:rsidRPr="00E86044">
        <w:rPr>
          <w:rFonts w:ascii="Calibri" w:eastAsia="Calibri" w:hAnsi="Calibri" w:cs="Times New Roman"/>
        </w:rPr>
        <w:t xml:space="preserve"> Kayıtlar, Doktor Bilgileri gibi verileriniz, faaliyetlerin mevzuata uygun yürütülmesi, iletişim faaliyetlerinin yürütülmesi, sağlık hizmeti faaliyetlerinin yürütülmesi / denetimi, iş sürekliliğinin sağlanması faaliyetlerinin yürütülmesi, hizmet satış süreçlerinin yürütülmesi, hasta ilişkileri yönetimi süreçlerinin yürütülmesi, saklama ve arşiv faaliyetlerinin yürütülmesi, talep / şikayetlerin takibi, sözleşme süreçlerinin yürütülmesi, yetkili kişi, kurum ve kuruluşlara bilgi verilmesi gibi işleme amaçları doğrultusunda işlenmektedir. </w:t>
      </w:r>
    </w:p>
    <w:p w:rsidR="000A0D29" w:rsidRPr="00E86044" w:rsidRDefault="000A0D29" w:rsidP="00E86044">
      <w:pPr>
        <w:pStyle w:val="ListeParagraf"/>
        <w:numPr>
          <w:ilvl w:val="0"/>
          <w:numId w:val="15"/>
        </w:numPr>
        <w:spacing w:before="100" w:beforeAutospacing="1" w:after="100" w:afterAutospacing="1" w:line="240" w:lineRule="auto"/>
        <w:ind w:left="142"/>
        <w:rPr>
          <w:rFonts w:ascii="Calibri" w:eastAsia="Calibri" w:hAnsi="Calibri" w:cs="Times New Roman"/>
        </w:rPr>
      </w:pPr>
      <w:r w:rsidRPr="00E86044">
        <w:rPr>
          <w:rFonts w:ascii="Calibri" w:eastAsia="Calibri" w:hAnsi="Calibri" w:cs="Times New Roman"/>
        </w:rPr>
        <w:t>Hukuki İşlem Verileri gibi kişisel verileriniz, hukuk işlerinin takibi ve yürütülmesi amaçları ile işlenmektedir.</w:t>
      </w:r>
    </w:p>
    <w:p w:rsidR="002F2802" w:rsidRPr="002F2802" w:rsidRDefault="000A0D29" w:rsidP="002F2802">
      <w:pPr>
        <w:spacing w:before="100" w:beforeAutospacing="1" w:after="100" w:afterAutospacing="1" w:line="240" w:lineRule="auto"/>
        <w:rPr>
          <w:rFonts w:ascii="Calibri" w:eastAsia="Calibri" w:hAnsi="Calibri" w:cs="Times New Roman"/>
          <w:b/>
        </w:rPr>
      </w:pPr>
      <w:r w:rsidRPr="000A0D29">
        <w:rPr>
          <w:rFonts w:ascii="Calibri" w:eastAsia="Calibri" w:hAnsi="Calibri" w:cs="Times New Roman"/>
        </w:rPr>
        <w:t xml:space="preserve"> </w:t>
      </w:r>
      <w:r w:rsidR="002F2802" w:rsidRPr="002F2802">
        <w:rPr>
          <w:rFonts w:ascii="Calibri" w:eastAsia="Calibri" w:hAnsi="Calibri" w:cs="Times New Roman"/>
          <w:b/>
        </w:rPr>
        <w:t>Kişisel Veri İşlenmesinde Açık Rıza Aranmayan Haller</w:t>
      </w:r>
    </w:p>
    <w:p w:rsidR="002F2802" w:rsidRPr="002F2802" w:rsidRDefault="002F2802" w:rsidP="002F2802">
      <w:pPr>
        <w:spacing w:after="100" w:afterAutospacing="1" w:line="240" w:lineRule="auto"/>
        <w:rPr>
          <w:rFonts w:ascii="Calibri" w:eastAsia="Calibri" w:hAnsi="Calibri" w:cs="Times New Roman"/>
        </w:rPr>
      </w:pPr>
      <w:r w:rsidRPr="002F2802">
        <w:rPr>
          <w:rFonts w:ascii="Calibri" w:eastAsia="Calibri" w:hAnsi="Calibri" w:cs="Times New Roman"/>
        </w:rPr>
        <w:t>Aşağıda yer alan hallerden en az birinin bulunması durumunda kişisel verilerinizin Açık Rıza’nızın bulunmadığı durumlarda da işlenmesi mümkün olacaktır.</w:t>
      </w:r>
    </w:p>
    <w:p w:rsidR="002F2802" w:rsidRDefault="002F2802" w:rsidP="002F2802">
      <w:pPr>
        <w:spacing w:before="100" w:beforeAutospacing="1" w:after="100" w:afterAutospacing="1" w:line="240" w:lineRule="auto"/>
        <w:rPr>
          <w:rFonts w:ascii="Calibri" w:eastAsia="Calibri" w:hAnsi="Calibri" w:cs="Times New Roman"/>
        </w:rPr>
      </w:pPr>
      <w:r w:rsidRPr="00992472">
        <w:rPr>
          <w:rFonts w:ascii="Calibri" w:eastAsia="Calibri" w:hAnsi="Calibri" w:cs="Times New Roman"/>
        </w:rPr>
        <w:t>•</w:t>
      </w:r>
      <w:r w:rsidRPr="002F2802">
        <w:rPr>
          <w:rFonts w:ascii="Calibri" w:eastAsia="Calibri" w:hAnsi="Calibri" w:cs="Times New Roman"/>
        </w:rPr>
        <w:t>Kanunlarda açıkça öngörülmesi,</w:t>
      </w:r>
    </w:p>
    <w:p w:rsidR="002F2802" w:rsidRDefault="002F2802" w:rsidP="002F2802">
      <w:pPr>
        <w:spacing w:before="100" w:beforeAutospacing="1" w:after="100" w:afterAutospacing="1" w:line="240" w:lineRule="auto"/>
        <w:rPr>
          <w:rFonts w:ascii="Calibri" w:eastAsia="Calibri" w:hAnsi="Calibri" w:cs="Times New Roman"/>
        </w:rPr>
      </w:pPr>
      <w:r w:rsidRPr="00992472">
        <w:rPr>
          <w:rFonts w:ascii="Calibri" w:eastAsia="Calibri" w:hAnsi="Calibri" w:cs="Times New Roman"/>
        </w:rPr>
        <w:t>•</w:t>
      </w:r>
      <w:r w:rsidRPr="002F2802">
        <w:rPr>
          <w:rFonts w:ascii="Calibri" w:eastAsia="Calibri" w:hAnsi="Calibri" w:cs="Times New Roman"/>
        </w:rPr>
        <w:t xml:space="preserve">Fiili </w:t>
      </w:r>
      <w:proofErr w:type="gramStart"/>
      <w:r w:rsidRPr="002F2802">
        <w:rPr>
          <w:rFonts w:ascii="Calibri" w:eastAsia="Calibri" w:hAnsi="Calibri" w:cs="Times New Roman"/>
        </w:rPr>
        <w:t>imkansızlık</w:t>
      </w:r>
      <w:proofErr w:type="gramEnd"/>
      <w:r w:rsidRPr="002F2802">
        <w:rPr>
          <w:rFonts w:ascii="Calibri" w:eastAsia="Calibri" w:hAnsi="Calibri" w:cs="Times New Roman"/>
        </w:rPr>
        <w:t xml:space="preserve"> nedeniyle rızasını açıklayamayacak durumda bulunan veya rızasına hukuki geçerlilik tanınmayan kişinin kendisinin hayatı veya beden bütünlüğünün korunması için zorunlu olması,</w:t>
      </w:r>
    </w:p>
    <w:p w:rsidR="002F2802" w:rsidRDefault="002F2802" w:rsidP="002F2802">
      <w:pPr>
        <w:spacing w:before="100" w:beforeAutospacing="1" w:after="100" w:afterAutospacing="1" w:line="240" w:lineRule="auto"/>
        <w:rPr>
          <w:rFonts w:ascii="Calibri" w:eastAsia="Calibri" w:hAnsi="Calibri" w:cs="Times New Roman"/>
        </w:rPr>
      </w:pPr>
      <w:r w:rsidRPr="00992472">
        <w:rPr>
          <w:rFonts w:ascii="Calibri" w:eastAsia="Calibri" w:hAnsi="Calibri" w:cs="Times New Roman"/>
        </w:rPr>
        <w:t>•</w:t>
      </w:r>
      <w:r w:rsidRPr="002F2802">
        <w:rPr>
          <w:rFonts w:ascii="Calibri" w:eastAsia="Calibri" w:hAnsi="Calibri" w:cs="Times New Roman"/>
        </w:rPr>
        <w:t>Bir sözleşmenin kurulması veya ifasıyla doğrudan doğruya ilgili olması kaydıyla sözleşmenin taraflarına ait kişisel verilerin işlenmesinin gerekli olması,</w:t>
      </w:r>
    </w:p>
    <w:p w:rsidR="002F2802" w:rsidRDefault="002F2802" w:rsidP="002F2802">
      <w:pPr>
        <w:spacing w:before="100" w:beforeAutospacing="1" w:after="100" w:afterAutospacing="1" w:line="240" w:lineRule="auto"/>
        <w:rPr>
          <w:rFonts w:ascii="Calibri" w:eastAsia="Calibri" w:hAnsi="Calibri" w:cs="Times New Roman"/>
        </w:rPr>
      </w:pPr>
      <w:r w:rsidRPr="00992472">
        <w:rPr>
          <w:rFonts w:ascii="Calibri" w:eastAsia="Calibri" w:hAnsi="Calibri" w:cs="Times New Roman"/>
        </w:rPr>
        <w:t>•</w:t>
      </w:r>
      <w:proofErr w:type="spellStart"/>
      <w:r w:rsidR="00F132DB">
        <w:rPr>
          <w:rFonts w:ascii="Calibri" w:eastAsia="Calibri" w:hAnsi="Calibri" w:cs="Times New Roman"/>
        </w:rPr>
        <w:t>Genekor’un</w:t>
      </w:r>
      <w:proofErr w:type="spellEnd"/>
      <w:r w:rsidRPr="002F2802">
        <w:rPr>
          <w:rFonts w:ascii="Calibri" w:eastAsia="Calibri" w:hAnsi="Calibri" w:cs="Times New Roman"/>
        </w:rPr>
        <w:t xml:space="preserve"> hukuki yükümlülüğünü yerine getirebilmesi için zorunlu olması,</w:t>
      </w:r>
    </w:p>
    <w:p w:rsidR="002F2802" w:rsidRDefault="002F2802" w:rsidP="002F2802">
      <w:pPr>
        <w:spacing w:before="100" w:beforeAutospacing="1" w:after="100" w:afterAutospacing="1" w:line="240" w:lineRule="auto"/>
        <w:rPr>
          <w:rFonts w:ascii="Calibri" w:eastAsia="Calibri" w:hAnsi="Calibri" w:cs="Times New Roman"/>
        </w:rPr>
      </w:pPr>
      <w:r w:rsidRPr="00992472">
        <w:rPr>
          <w:rFonts w:ascii="Calibri" w:eastAsia="Calibri" w:hAnsi="Calibri" w:cs="Times New Roman"/>
        </w:rPr>
        <w:t>•</w:t>
      </w:r>
      <w:r w:rsidRPr="002F2802">
        <w:rPr>
          <w:rFonts w:ascii="Calibri" w:eastAsia="Calibri" w:hAnsi="Calibri" w:cs="Times New Roman"/>
        </w:rPr>
        <w:t>İlgili kişinin kendisi tarafından alenileştirilmiş olması,</w:t>
      </w:r>
    </w:p>
    <w:p w:rsidR="002F2802" w:rsidRDefault="002F2802" w:rsidP="002F2802">
      <w:pPr>
        <w:spacing w:before="100" w:beforeAutospacing="1" w:after="100" w:afterAutospacing="1" w:line="240" w:lineRule="auto"/>
        <w:rPr>
          <w:rFonts w:ascii="Calibri" w:eastAsia="Calibri" w:hAnsi="Calibri" w:cs="Times New Roman"/>
        </w:rPr>
      </w:pPr>
      <w:r w:rsidRPr="00992472">
        <w:rPr>
          <w:rFonts w:ascii="Calibri" w:eastAsia="Calibri" w:hAnsi="Calibri" w:cs="Times New Roman"/>
        </w:rPr>
        <w:t>•</w:t>
      </w:r>
      <w:r w:rsidRPr="002F2802">
        <w:rPr>
          <w:rFonts w:ascii="Calibri" w:eastAsia="Calibri" w:hAnsi="Calibri" w:cs="Times New Roman"/>
        </w:rPr>
        <w:t>Bir hakkın tesisi, kullanılması veya korunması için veri işlemenin zorunlu olması,</w:t>
      </w:r>
    </w:p>
    <w:p w:rsidR="002F2802" w:rsidRDefault="002F2802" w:rsidP="002F2802">
      <w:pPr>
        <w:spacing w:before="100" w:beforeAutospacing="1" w:after="100" w:afterAutospacing="1" w:line="240" w:lineRule="auto"/>
        <w:rPr>
          <w:rFonts w:ascii="Calibri" w:eastAsia="Calibri" w:hAnsi="Calibri" w:cs="Times New Roman"/>
        </w:rPr>
      </w:pPr>
      <w:r w:rsidRPr="00992472">
        <w:rPr>
          <w:rFonts w:ascii="Calibri" w:eastAsia="Calibri" w:hAnsi="Calibri" w:cs="Times New Roman"/>
        </w:rPr>
        <w:t>•</w:t>
      </w:r>
      <w:r w:rsidRPr="002F2802">
        <w:rPr>
          <w:rFonts w:ascii="Calibri" w:eastAsia="Calibri" w:hAnsi="Calibri" w:cs="Times New Roman"/>
        </w:rPr>
        <w:t xml:space="preserve">İlgili kişinin temel hak ve özgürlüklerine zarar vermemek kaydıyla, </w:t>
      </w:r>
      <w:proofErr w:type="spellStart"/>
      <w:proofErr w:type="gramStart"/>
      <w:r w:rsidR="00F132DB">
        <w:rPr>
          <w:rFonts w:ascii="Calibri" w:eastAsia="Calibri" w:hAnsi="Calibri" w:cs="Times New Roman"/>
        </w:rPr>
        <w:t>Genekor’un</w:t>
      </w:r>
      <w:bookmarkStart w:id="0" w:name="_GoBack"/>
      <w:bookmarkEnd w:id="0"/>
      <w:proofErr w:type="spellEnd"/>
      <w:r>
        <w:rPr>
          <w:rFonts w:ascii="Calibri" w:eastAsia="Calibri" w:hAnsi="Calibri" w:cs="Times New Roman"/>
        </w:rPr>
        <w:t xml:space="preserve"> </w:t>
      </w:r>
      <w:r w:rsidRPr="002F2802">
        <w:rPr>
          <w:rFonts w:ascii="Calibri" w:eastAsia="Calibri" w:hAnsi="Calibri" w:cs="Times New Roman"/>
        </w:rPr>
        <w:t xml:space="preserve"> meşru</w:t>
      </w:r>
      <w:proofErr w:type="gramEnd"/>
      <w:r w:rsidRPr="002F2802">
        <w:rPr>
          <w:rFonts w:ascii="Calibri" w:eastAsia="Calibri" w:hAnsi="Calibri" w:cs="Times New Roman"/>
        </w:rPr>
        <w:t xml:space="preserve"> menfaatleri için veri işlenmesinin zorunlu olması.</w:t>
      </w:r>
    </w:p>
    <w:p w:rsidR="002F2802" w:rsidRPr="00541404" w:rsidRDefault="00541404" w:rsidP="002F2802">
      <w:pPr>
        <w:spacing w:before="100" w:beforeAutospacing="1" w:after="100" w:afterAutospacing="1" w:line="240" w:lineRule="auto"/>
        <w:rPr>
          <w:rFonts w:ascii="Calibri" w:eastAsia="Calibri" w:hAnsi="Calibri" w:cs="Times New Roman"/>
          <w:b/>
        </w:rPr>
      </w:pPr>
      <w:r w:rsidRPr="00541404">
        <w:rPr>
          <w:rFonts w:ascii="Calibri" w:eastAsia="Calibri" w:hAnsi="Calibri" w:cs="Times New Roman"/>
          <w:b/>
        </w:rPr>
        <w:t xml:space="preserve">Kişisel Verilerinizin Yurtiçine veya Yurtdışına Aktarımı </w:t>
      </w:r>
    </w:p>
    <w:p w:rsidR="00472EA1" w:rsidRDefault="00E86044" w:rsidP="002F2802">
      <w:pPr>
        <w:spacing w:before="100" w:beforeAutospacing="1" w:after="100" w:afterAutospacing="1" w:line="240" w:lineRule="auto"/>
        <w:rPr>
          <w:rFonts w:ascii="Calibri" w:eastAsia="Calibri" w:hAnsi="Calibri" w:cs="Times New Roman"/>
        </w:rPr>
      </w:pPr>
      <w:r>
        <w:t xml:space="preserve">Kişisel verileriniz; </w:t>
      </w:r>
      <w:proofErr w:type="spellStart"/>
      <w:r>
        <w:t>KVKK’nın</w:t>
      </w:r>
      <w:proofErr w:type="spellEnd"/>
      <w:r>
        <w:t xml:space="preserve"> 8 ve 9 uncu maddelerinde belirtilen kişisel verilerin aktarılması hükümleri çerçevesinde; fatura verileri gibi </w:t>
      </w:r>
      <w:proofErr w:type="gramStart"/>
      <w:r>
        <w:t>verileriniz ,verilen</w:t>
      </w:r>
      <w:proofErr w:type="gramEnd"/>
      <w:r>
        <w:t xml:space="preserve"> sağlık hizmetlerinin finansmanının sağlanabilmesi ve Merkezimizin kanuni yükümlülüklerini sağlayabilmesi amacıyla tedarikçi mali müşavirlerimize, hizmet faaliyetlerinin yürütülebilmesi ve işleyişin sağlanabilmesi amacıyla hissedarlarımıza, test sonuçlarınız/raporlarınız gibi veriler sizler tarafından alenileştirilen doktorunuz, yakınlarınız, diğer </w:t>
      </w:r>
      <w:r>
        <w:lastRenderedPageBreak/>
        <w:t>sağlık kurumları gibi gerçek veya özel hukuk tüzel kişilerine, biyolojik örnek ve sonuçların gönderiminin sağlanması amacıyla yalnızca kimlik verileriniz olmak üzere anlaşmalı kargo firmalarımıza, yukarıda sayılan kanunlar çerçevesinde Merkezimizin hukuki yükümlülükleri kapsamında sağlık bakanlığı gibi diğer yetkili kamu kurum ve kuruluşlarına, herhangi bir uyuşmazlık halinde adli ve idari kamu, kurum ve kuruluşlarına ve tedarikçi avukatlarımıza aktarılabilmektedir.</w:t>
      </w:r>
    </w:p>
    <w:p w:rsidR="00472EA1" w:rsidRDefault="00472EA1" w:rsidP="002F2802">
      <w:pPr>
        <w:spacing w:before="100" w:beforeAutospacing="1" w:after="100" w:afterAutospacing="1" w:line="240" w:lineRule="auto"/>
        <w:rPr>
          <w:rFonts w:ascii="Calibri" w:eastAsia="Calibri" w:hAnsi="Calibri" w:cs="Times New Roman"/>
        </w:rPr>
      </w:pPr>
    </w:p>
    <w:p w:rsidR="00472EA1" w:rsidRPr="004C19AD" w:rsidRDefault="00472EA1" w:rsidP="00472EA1">
      <w:pPr>
        <w:spacing w:after="160" w:line="259" w:lineRule="auto"/>
        <w:rPr>
          <w:rFonts w:ascii="Calibri" w:eastAsia="Calibri" w:hAnsi="Calibri" w:cs="Times New Roman"/>
          <w:b/>
        </w:rPr>
      </w:pPr>
      <w:r w:rsidRPr="004C19AD">
        <w:rPr>
          <w:rFonts w:ascii="Calibri" w:eastAsia="Calibri" w:hAnsi="Calibri" w:cs="Times New Roman"/>
          <w:b/>
        </w:rPr>
        <w:t>Haklarınız</w:t>
      </w:r>
    </w:p>
    <w:p w:rsidR="00472EA1" w:rsidRPr="004C19AD" w:rsidRDefault="00472EA1" w:rsidP="00472EA1">
      <w:pPr>
        <w:spacing w:after="160" w:line="259" w:lineRule="auto"/>
        <w:rPr>
          <w:rFonts w:ascii="Calibri" w:eastAsia="Calibri" w:hAnsi="Calibri" w:cs="Times New Roman"/>
        </w:rPr>
      </w:pPr>
      <w:r w:rsidRPr="004C19AD">
        <w:rPr>
          <w:rFonts w:ascii="Calibri" w:eastAsia="Calibri" w:hAnsi="Calibri" w:cs="Times New Roman"/>
        </w:rPr>
        <w:t> KVKK kapsamında, kişisel verilerinize ilişkin olarak aşağıdaki haklara sahipsiniz:</w:t>
      </w:r>
    </w:p>
    <w:p w:rsidR="00472EA1" w:rsidRPr="004C19AD" w:rsidRDefault="00472EA1" w:rsidP="00472EA1">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Kişisel veri işlenip işlenmediğini öğrenme,</w:t>
      </w:r>
    </w:p>
    <w:p w:rsidR="00472EA1" w:rsidRPr="004C19AD" w:rsidRDefault="00472EA1" w:rsidP="00472EA1">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Kişisel verileri işlenmişse buna ilişkin bilgi talep etme,</w:t>
      </w:r>
    </w:p>
    <w:p w:rsidR="00472EA1" w:rsidRPr="004C19AD" w:rsidRDefault="00472EA1" w:rsidP="00472EA1">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Kişisel verilerin işlenme amacını ve bunların amacına uygun kullanılıp kullanılmadığını öğrenme,</w:t>
      </w:r>
    </w:p>
    <w:p w:rsidR="00472EA1" w:rsidRPr="004C19AD" w:rsidRDefault="00472EA1" w:rsidP="00472EA1">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Yurt içinde veya yurt dışında kişisel verilerin aktarıldığı üçüncü kişileri bilme,</w:t>
      </w:r>
    </w:p>
    <w:p w:rsidR="00472EA1" w:rsidRPr="004C19AD" w:rsidRDefault="00472EA1" w:rsidP="00472EA1">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Kişisel verilerin eksik veya yanlış işlenmiş olması hâlinde bunların düzeltilmesini isteme,</w:t>
      </w:r>
    </w:p>
    <w:p w:rsidR="00472EA1" w:rsidRPr="004C19AD" w:rsidRDefault="00472EA1" w:rsidP="00472EA1">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Kişisel verinizin işlenmesini gerektiren sebeplerin ortadan kalkması hâlinde, verilerin silinmesini veya yok edilmesini isteme,</w:t>
      </w:r>
    </w:p>
    <w:p w:rsidR="00472EA1" w:rsidRPr="004C19AD" w:rsidRDefault="00472EA1" w:rsidP="00472EA1">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Talebinizce düzeltilen ya da silinen bilgilerinizin, eğer aktarılmış ise kişisel verilerin aktarıldığı üçüncü kişilere bildirilmesini isteme,</w:t>
      </w:r>
    </w:p>
    <w:p w:rsidR="00472EA1" w:rsidRPr="004C19AD" w:rsidRDefault="00472EA1" w:rsidP="00472EA1">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İşlenen verilerin münhasıran otomatik sistemler vasıtasıyla analiz edilmesi suretiyle kişinin kendisi aleyhine bir sonucun ortaya çıkmasına itiraz etme,</w:t>
      </w:r>
    </w:p>
    <w:p w:rsidR="00472EA1" w:rsidRPr="004C19AD" w:rsidRDefault="00472EA1" w:rsidP="00472EA1">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Kişisel verilerin kanuna aykırı olarak işlenmesi sebebiyle zarara uğraması hâlinde zararın giderilmesini talep etme.</w:t>
      </w:r>
    </w:p>
    <w:p w:rsidR="00472EA1" w:rsidRPr="004C19AD" w:rsidRDefault="00472EA1" w:rsidP="00472EA1">
      <w:pPr>
        <w:spacing w:after="160" w:line="259" w:lineRule="auto"/>
        <w:ind w:left="720"/>
        <w:contextualSpacing/>
        <w:rPr>
          <w:rFonts w:ascii="Calibri" w:eastAsia="Calibri" w:hAnsi="Calibri" w:cs="Times New Roman"/>
        </w:rPr>
      </w:pPr>
    </w:p>
    <w:p w:rsidR="00472EA1" w:rsidRPr="004C19AD" w:rsidRDefault="00472EA1" w:rsidP="00472EA1">
      <w:pPr>
        <w:spacing w:after="160" w:line="259" w:lineRule="auto"/>
        <w:rPr>
          <w:rFonts w:ascii="Calibri" w:eastAsia="Calibri" w:hAnsi="Calibri" w:cs="Times New Roman"/>
        </w:rPr>
      </w:pPr>
      <w:r w:rsidRPr="004C19AD">
        <w:rPr>
          <w:rFonts w:ascii="Calibri" w:eastAsia="Calibri" w:hAnsi="Calibri" w:cs="Times New Roman"/>
        </w:rPr>
        <w:t>Yukarıda belirtilen haklarınızı kullanmak için kimliğinizi tespit edici gerekli bilgiler ve kullanmak istediğiniz hakkınıza yönelik açıklamalarınızla birlikte yazılı talebinizi “</w:t>
      </w:r>
      <w:proofErr w:type="spellStart"/>
      <w:r w:rsidR="00E86044">
        <w:rPr>
          <w:rFonts w:ascii="Calibri" w:eastAsia="Calibri" w:hAnsi="Calibri" w:cs="Times New Roman"/>
        </w:rPr>
        <w:t>Genekor</w:t>
      </w:r>
      <w:proofErr w:type="spellEnd"/>
      <w:r w:rsidR="00E86044">
        <w:rPr>
          <w:rFonts w:ascii="Calibri" w:eastAsia="Calibri" w:hAnsi="Calibri" w:cs="Times New Roman"/>
        </w:rPr>
        <w:t xml:space="preserve"> </w:t>
      </w:r>
      <w:proofErr w:type="spellStart"/>
      <w:r w:rsidR="00E86044">
        <w:rPr>
          <w:rFonts w:ascii="Calibri" w:eastAsia="Calibri" w:hAnsi="Calibri" w:cs="Times New Roman"/>
        </w:rPr>
        <w:t>Biyoteknoloji</w:t>
      </w:r>
      <w:proofErr w:type="spellEnd"/>
      <w:r w:rsidR="00E86044">
        <w:rPr>
          <w:rFonts w:ascii="Calibri" w:eastAsia="Calibri" w:hAnsi="Calibri" w:cs="Times New Roman"/>
        </w:rPr>
        <w:t xml:space="preserve"> Araştırma Limited Şirketi</w:t>
      </w:r>
      <w:r w:rsidR="00E86044" w:rsidRPr="009F1F32">
        <w:rPr>
          <w:rFonts w:ascii="Calibri" w:eastAsia="Calibri" w:hAnsi="Calibri" w:cs="Times New Roman"/>
        </w:rPr>
        <w:t xml:space="preserve"> </w:t>
      </w:r>
      <w:r w:rsidR="00E86044" w:rsidRPr="00E86044">
        <w:rPr>
          <w:rFonts w:ascii="Calibri" w:eastAsia="Calibri" w:hAnsi="Calibri" w:cs="Times New Roman"/>
        </w:rPr>
        <w:t>Hüsrev Gerede Cad. Yamaç Apt. No:37/B Beşiktaş/İstanbul</w:t>
      </w:r>
      <w:r>
        <w:rPr>
          <w:rFonts w:ascii="Calibri" w:eastAsia="Calibri" w:hAnsi="Calibri" w:cs="Times New Roman"/>
        </w:rPr>
        <w:t>’’</w:t>
      </w:r>
      <w:r w:rsidRPr="004C19AD">
        <w:rPr>
          <w:rFonts w:ascii="Calibri" w:eastAsia="Calibri" w:hAnsi="Calibri" w:cs="Times New Roman"/>
        </w:rPr>
        <w:t xml:space="preserve">  adresine konunun KVKK ile ilgili olduğunu açıkça belirter</w:t>
      </w:r>
      <w:r>
        <w:rPr>
          <w:rFonts w:ascii="Calibri" w:eastAsia="Calibri" w:hAnsi="Calibri" w:cs="Times New Roman"/>
        </w:rPr>
        <w:t xml:space="preserve">ek ıslak imzalı olarak veya </w:t>
      </w:r>
      <w:r w:rsidRPr="007E0C3C">
        <w:rPr>
          <w:rFonts w:ascii="Calibri" w:eastAsia="Calibri" w:hAnsi="Calibri" w:cs="Times New Roman"/>
        </w:rPr>
        <w:t>internet sitemizde y</w:t>
      </w:r>
      <w:r>
        <w:rPr>
          <w:rFonts w:ascii="Calibri" w:eastAsia="Calibri" w:hAnsi="Calibri" w:cs="Times New Roman"/>
        </w:rPr>
        <w:t xml:space="preserve">ayınladığımız </w:t>
      </w:r>
      <w:r w:rsidRPr="007E0C3C">
        <w:rPr>
          <w:rFonts w:ascii="Calibri" w:eastAsia="Calibri" w:hAnsi="Calibri" w:cs="Times New Roman"/>
        </w:rPr>
        <w:t xml:space="preserve">“Kişisel Veri Başvuru </w:t>
      </w:r>
      <w:proofErr w:type="spellStart"/>
      <w:r w:rsidRPr="007E0C3C">
        <w:rPr>
          <w:rFonts w:ascii="Calibri" w:eastAsia="Calibri" w:hAnsi="Calibri" w:cs="Times New Roman"/>
        </w:rPr>
        <w:t>Formu”nu</w:t>
      </w:r>
      <w:proofErr w:type="spellEnd"/>
      <w:r w:rsidRPr="007E0C3C">
        <w:rPr>
          <w:rFonts w:ascii="Calibri" w:eastAsia="Calibri" w:hAnsi="Calibri" w:cs="Times New Roman"/>
        </w:rPr>
        <w:t xml:space="preserve"> doldurarak</w:t>
      </w:r>
      <w:r>
        <w:rPr>
          <w:rFonts w:ascii="Calibri" w:eastAsia="Calibri" w:hAnsi="Calibri" w:cs="Times New Roman"/>
        </w:rPr>
        <w:t xml:space="preserve"> </w:t>
      </w:r>
      <w:r w:rsidR="00E86044">
        <w:rPr>
          <w:rStyle w:val="Kpr"/>
          <w:rFonts w:ascii="Calibri" w:eastAsia="Calibri" w:hAnsi="Calibri" w:cs="Times New Roman"/>
        </w:rPr>
        <w:t>kvkk@genekor.com</w:t>
      </w:r>
      <w:r w:rsidR="00E5731F">
        <w:rPr>
          <w:rFonts w:ascii="Calibri" w:eastAsia="Calibri" w:hAnsi="Calibri" w:cs="Times New Roman"/>
        </w:rPr>
        <w:t xml:space="preserve"> </w:t>
      </w:r>
      <w:r w:rsidRPr="004C19AD">
        <w:rPr>
          <w:rFonts w:ascii="Calibri" w:eastAsia="Calibri" w:hAnsi="Calibri" w:cs="Times New Roman"/>
        </w:rPr>
        <w:t xml:space="preserve">elektronik posta adresimize </w:t>
      </w:r>
      <w:proofErr w:type="spellStart"/>
      <w:r w:rsidRPr="004C19AD">
        <w:rPr>
          <w:rFonts w:ascii="Calibri" w:eastAsia="Calibri" w:hAnsi="Calibri" w:cs="Times New Roman"/>
        </w:rPr>
        <w:t>gönderebilirsiniz.Başvurularda</w:t>
      </w:r>
      <w:proofErr w:type="spellEnd"/>
      <w:r w:rsidRPr="004C19AD">
        <w:rPr>
          <w:rFonts w:ascii="Calibri" w:eastAsia="Calibri" w:hAnsi="Calibri" w:cs="Times New Roman"/>
        </w:rPr>
        <w:t xml:space="preserve">, ad, </w:t>
      </w:r>
      <w:proofErr w:type="spellStart"/>
      <w:r w:rsidRPr="004C19AD">
        <w:rPr>
          <w:rFonts w:ascii="Calibri" w:eastAsia="Calibri" w:hAnsi="Calibri" w:cs="Times New Roman"/>
        </w:rPr>
        <w:t>soyad</w:t>
      </w:r>
      <w:proofErr w:type="spellEnd"/>
      <w:r w:rsidRPr="004C19AD">
        <w:rPr>
          <w:rFonts w:ascii="Calibri" w:eastAsia="Calibri" w:hAnsi="Calibri" w:cs="Times New Roman"/>
        </w:rPr>
        <w:t xml:space="preserve"> ve başvuru yazılı ise imza, Türkiye Cumhuriyeti vatandaşları için TC kimlik numarası, yabancılar için uyruğu, pasaport numarası/kimlik numarası, tebligata esas yerleşim yeri veya işyeri adresi, varsa bildirime esas elektronik posta adresi, telefon veya faks numarası ve talep konusu bulunması zorunludur.</w:t>
      </w:r>
    </w:p>
    <w:p w:rsidR="00472EA1" w:rsidRPr="004C19AD" w:rsidRDefault="00472EA1" w:rsidP="00472EA1">
      <w:pPr>
        <w:spacing w:after="160" w:line="259" w:lineRule="auto"/>
        <w:rPr>
          <w:rFonts w:ascii="Calibri" w:eastAsia="Calibri" w:hAnsi="Calibri" w:cs="Times New Roman"/>
        </w:rPr>
      </w:pPr>
      <w:proofErr w:type="gramStart"/>
      <w:r w:rsidRPr="004C19AD">
        <w:rPr>
          <w:rFonts w:ascii="Calibri" w:eastAsia="Calibri" w:hAnsi="Calibri" w:cs="Times New Roman"/>
        </w:rPr>
        <w:t>Kişisel veri sahibi olarak sahip olduğunuz ve yukarıda belirtilen haklarınızı kullanmak için yapacağınız ve kullanmayı talep ettiğiniz hakka ilişkin açıklamalarınızı içeren başvuruda; talep ettiğiniz hususun açık ve anlaşılır olması, talep ettiğiniz konunun şahsınız ile ilgili olması veya başkası adına hareket ediyor iseniz bu konuda özel olarak yetkili olmanız ve yetkinizi belgelendirilmesi, başvurunun kimlik ve adres bilgilerini içermesi ve başvuruya kimliğinizi tevsik edici belgelerin eklenmesi gerekmektedir.</w:t>
      </w:r>
      <w:proofErr w:type="gramEnd"/>
    </w:p>
    <w:p w:rsidR="00472EA1" w:rsidRDefault="00472EA1" w:rsidP="00472EA1">
      <w:pPr>
        <w:spacing w:after="160" w:line="259" w:lineRule="auto"/>
        <w:rPr>
          <w:rFonts w:ascii="Calibri" w:eastAsia="Calibri" w:hAnsi="Calibri" w:cs="Times New Roman"/>
        </w:rPr>
      </w:pPr>
      <w:r w:rsidRPr="004C19AD">
        <w:rPr>
          <w:rFonts w:ascii="Calibri" w:eastAsia="Calibri" w:hAnsi="Calibri" w:cs="Times New Roman"/>
        </w:rPr>
        <w:t xml:space="preserve">Bu kapsamda yapacağınız başvurular en kısa sürede ve en geç çok 30 gün içerisinde sonuçlandırılacaktır. </w:t>
      </w:r>
      <w:r w:rsidRPr="0061034B">
        <w:rPr>
          <w:rFonts w:ascii="Calibri" w:eastAsia="Calibri" w:hAnsi="Calibri" w:cs="Times New Roman"/>
        </w:rPr>
        <w:t xml:space="preserve">Ancak işlemin ayrıca bir maliyet gerektirmesi halinde, Kişisel Verileri Koruma Kurulunca belirlenen tarifedeki ücret alınabilir. </w:t>
      </w:r>
      <w:r w:rsidRPr="004C19AD">
        <w:rPr>
          <w:rFonts w:ascii="Calibri" w:eastAsia="Calibri" w:hAnsi="Calibri" w:cs="Times New Roman"/>
        </w:rPr>
        <w:t xml:space="preserve">Başvuruya cevabın CD, flaş bellek gibi bir kayıt ortamında verilmesi halinde </w:t>
      </w:r>
      <w:proofErr w:type="spellStart"/>
      <w:r w:rsidR="000A0D29">
        <w:rPr>
          <w:rFonts w:ascii="Calibri" w:eastAsia="Calibri" w:hAnsi="Calibri" w:cs="Times New Roman"/>
        </w:rPr>
        <w:t>Genekor</w:t>
      </w:r>
      <w:proofErr w:type="spellEnd"/>
      <w:r w:rsidR="00E86044">
        <w:rPr>
          <w:rFonts w:ascii="Calibri" w:eastAsia="Calibri" w:hAnsi="Calibri" w:cs="Times New Roman"/>
        </w:rPr>
        <w:t xml:space="preserve"> </w:t>
      </w:r>
      <w:r w:rsidRPr="004C19AD">
        <w:rPr>
          <w:rFonts w:ascii="Calibri" w:eastAsia="Calibri" w:hAnsi="Calibri" w:cs="Times New Roman"/>
        </w:rPr>
        <w:t>tarafından talep edilebilecek ücret kayıt ortamının maliyetini geçemez.</w:t>
      </w:r>
    </w:p>
    <w:p w:rsidR="00472EA1" w:rsidRPr="004C19AD" w:rsidRDefault="00472EA1" w:rsidP="00472EA1">
      <w:pPr>
        <w:spacing w:after="160" w:line="259" w:lineRule="auto"/>
        <w:rPr>
          <w:rFonts w:ascii="Calibri" w:eastAsia="Calibri" w:hAnsi="Calibri" w:cs="Times New Roman"/>
        </w:rPr>
      </w:pPr>
    </w:p>
    <w:p w:rsidR="00472EA1" w:rsidRPr="004C19AD" w:rsidRDefault="00472EA1" w:rsidP="00472EA1">
      <w:pPr>
        <w:spacing w:after="160" w:line="259" w:lineRule="auto"/>
        <w:rPr>
          <w:rFonts w:ascii="Calibri" w:eastAsia="Calibri" w:hAnsi="Calibri" w:cs="Times New Roman"/>
          <w:b/>
        </w:rPr>
      </w:pPr>
      <w:r w:rsidRPr="004C19AD">
        <w:rPr>
          <w:rFonts w:ascii="Calibri" w:eastAsia="Calibri" w:hAnsi="Calibri" w:cs="Times New Roman"/>
          <w:b/>
        </w:rPr>
        <w:t>İletişim Bilgileri</w:t>
      </w:r>
    </w:p>
    <w:p w:rsidR="00E86044" w:rsidRDefault="00E86044" w:rsidP="00E86044">
      <w:pPr>
        <w:spacing w:before="100" w:beforeAutospacing="1" w:after="100" w:afterAutospacing="1" w:line="240" w:lineRule="auto"/>
        <w:rPr>
          <w:rFonts w:ascii="Calibri" w:eastAsia="Calibri" w:hAnsi="Calibri" w:cs="Times New Roman"/>
        </w:rPr>
      </w:pPr>
      <w:proofErr w:type="spellStart"/>
      <w:r>
        <w:rPr>
          <w:rFonts w:ascii="Calibri" w:eastAsia="Calibri" w:hAnsi="Calibri" w:cs="Times New Roman"/>
        </w:rPr>
        <w:lastRenderedPageBreak/>
        <w:t>Genekor</w:t>
      </w:r>
      <w:proofErr w:type="spellEnd"/>
      <w:r>
        <w:rPr>
          <w:rFonts w:ascii="Calibri" w:eastAsia="Calibri" w:hAnsi="Calibri" w:cs="Times New Roman"/>
        </w:rPr>
        <w:t xml:space="preserve"> </w:t>
      </w:r>
      <w:proofErr w:type="spellStart"/>
      <w:r>
        <w:rPr>
          <w:rFonts w:ascii="Calibri" w:eastAsia="Calibri" w:hAnsi="Calibri" w:cs="Times New Roman"/>
        </w:rPr>
        <w:t>Biyoteknoloji</w:t>
      </w:r>
      <w:proofErr w:type="spellEnd"/>
      <w:r>
        <w:rPr>
          <w:rFonts w:ascii="Calibri" w:eastAsia="Calibri" w:hAnsi="Calibri" w:cs="Times New Roman"/>
        </w:rPr>
        <w:t xml:space="preserve"> Araştırma Limited Şirketi</w:t>
      </w:r>
    </w:p>
    <w:p w:rsidR="008F099F" w:rsidRDefault="00E86044" w:rsidP="00E86044">
      <w:pPr>
        <w:spacing w:before="100" w:beforeAutospacing="1" w:after="100" w:afterAutospacing="1" w:line="240" w:lineRule="auto"/>
        <w:rPr>
          <w:rFonts w:ascii="Calibri" w:eastAsia="Calibri" w:hAnsi="Calibri" w:cs="Times New Roman"/>
        </w:rPr>
      </w:pPr>
      <w:r w:rsidRPr="00E86044">
        <w:rPr>
          <w:rFonts w:ascii="Calibri" w:eastAsia="Calibri" w:hAnsi="Calibri" w:cs="Times New Roman"/>
        </w:rPr>
        <w:t>Hüsrev Gerede Cad. Yamaç Apt. No:37/B Beşiktaş/İstanbul</w:t>
      </w:r>
    </w:p>
    <w:p w:rsidR="00E86044" w:rsidRPr="001510D3" w:rsidRDefault="00E86044" w:rsidP="00E86044">
      <w:pPr>
        <w:spacing w:before="100" w:beforeAutospacing="1" w:after="100" w:afterAutospacing="1" w:line="240" w:lineRule="auto"/>
      </w:pPr>
      <w:r>
        <w:rPr>
          <w:rFonts w:ascii="Calibri" w:eastAsia="Calibri" w:hAnsi="Calibri" w:cs="Times New Roman"/>
        </w:rPr>
        <w:t>kvkk@genekor.com</w:t>
      </w:r>
    </w:p>
    <w:sectPr w:rsidR="00E86044" w:rsidRPr="001510D3" w:rsidSect="001510D3">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F663B"/>
    <w:multiLevelType w:val="multilevel"/>
    <w:tmpl w:val="8554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27FB9"/>
    <w:multiLevelType w:val="multilevel"/>
    <w:tmpl w:val="4F34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55087"/>
    <w:multiLevelType w:val="hybridMultilevel"/>
    <w:tmpl w:val="556A1C2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226F2576"/>
    <w:multiLevelType w:val="hybridMultilevel"/>
    <w:tmpl w:val="0246A86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30706AF1"/>
    <w:multiLevelType w:val="hybridMultilevel"/>
    <w:tmpl w:val="3BF484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31C16410"/>
    <w:multiLevelType w:val="multilevel"/>
    <w:tmpl w:val="06DC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985BCB"/>
    <w:multiLevelType w:val="multilevel"/>
    <w:tmpl w:val="4B36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EF5A0C"/>
    <w:multiLevelType w:val="hybridMultilevel"/>
    <w:tmpl w:val="BBAE88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0DE2BDB"/>
    <w:multiLevelType w:val="multilevel"/>
    <w:tmpl w:val="4B36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2E1297"/>
    <w:multiLevelType w:val="multilevel"/>
    <w:tmpl w:val="A01E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D45743"/>
    <w:multiLevelType w:val="multilevel"/>
    <w:tmpl w:val="B526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5C10AD"/>
    <w:multiLevelType w:val="hybridMultilevel"/>
    <w:tmpl w:val="CEB0F25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6D3C53C1"/>
    <w:multiLevelType w:val="multilevel"/>
    <w:tmpl w:val="AB2E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DD3DB3"/>
    <w:multiLevelType w:val="multilevel"/>
    <w:tmpl w:val="65A61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DA1ACE"/>
    <w:multiLevelType w:val="multilevel"/>
    <w:tmpl w:val="0FA6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8"/>
  </w:num>
  <w:num w:numId="4">
    <w:abstractNumId w:val="5"/>
  </w:num>
  <w:num w:numId="5">
    <w:abstractNumId w:val="12"/>
  </w:num>
  <w:num w:numId="6">
    <w:abstractNumId w:val="4"/>
  </w:num>
  <w:num w:numId="7">
    <w:abstractNumId w:val="2"/>
  </w:num>
  <w:num w:numId="8">
    <w:abstractNumId w:val="11"/>
  </w:num>
  <w:num w:numId="9">
    <w:abstractNumId w:val="3"/>
  </w:num>
  <w:num w:numId="10">
    <w:abstractNumId w:val="6"/>
  </w:num>
  <w:num w:numId="11">
    <w:abstractNumId w:val="1"/>
  </w:num>
  <w:num w:numId="12">
    <w:abstractNumId w:val="9"/>
  </w:num>
  <w:num w:numId="13">
    <w:abstractNumId w:val="13"/>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ED5"/>
    <w:rsid w:val="00086EAB"/>
    <w:rsid w:val="000A0D29"/>
    <w:rsid w:val="000A2B60"/>
    <w:rsid w:val="000F02EE"/>
    <w:rsid w:val="000F30FF"/>
    <w:rsid w:val="001510D3"/>
    <w:rsid w:val="001B4443"/>
    <w:rsid w:val="001C1B1F"/>
    <w:rsid w:val="001D20AC"/>
    <w:rsid w:val="001E639F"/>
    <w:rsid w:val="00232CA1"/>
    <w:rsid w:val="00242ED5"/>
    <w:rsid w:val="00263F17"/>
    <w:rsid w:val="002642D7"/>
    <w:rsid w:val="00267D79"/>
    <w:rsid w:val="00270412"/>
    <w:rsid w:val="00285538"/>
    <w:rsid w:val="002C61AA"/>
    <w:rsid w:val="002C6F7E"/>
    <w:rsid w:val="002E5025"/>
    <w:rsid w:val="002F2802"/>
    <w:rsid w:val="002F5E65"/>
    <w:rsid w:val="00335A2D"/>
    <w:rsid w:val="003C6DF8"/>
    <w:rsid w:val="004100CF"/>
    <w:rsid w:val="00427CCE"/>
    <w:rsid w:val="00472EA1"/>
    <w:rsid w:val="004A3988"/>
    <w:rsid w:val="004B799A"/>
    <w:rsid w:val="004C19AD"/>
    <w:rsid w:val="004F7147"/>
    <w:rsid w:val="00541404"/>
    <w:rsid w:val="00541B1F"/>
    <w:rsid w:val="00542A6C"/>
    <w:rsid w:val="005A2BC8"/>
    <w:rsid w:val="005B35DF"/>
    <w:rsid w:val="005E2ED7"/>
    <w:rsid w:val="005E7800"/>
    <w:rsid w:val="0061034B"/>
    <w:rsid w:val="006369BC"/>
    <w:rsid w:val="00662217"/>
    <w:rsid w:val="00662894"/>
    <w:rsid w:val="006A4A1B"/>
    <w:rsid w:val="006C1ED5"/>
    <w:rsid w:val="006D1CD7"/>
    <w:rsid w:val="006F1FF9"/>
    <w:rsid w:val="006F4169"/>
    <w:rsid w:val="007024D2"/>
    <w:rsid w:val="00782D79"/>
    <w:rsid w:val="00793342"/>
    <w:rsid w:val="007E0C3C"/>
    <w:rsid w:val="007F1D80"/>
    <w:rsid w:val="008046F9"/>
    <w:rsid w:val="008151DC"/>
    <w:rsid w:val="008211B5"/>
    <w:rsid w:val="0083466E"/>
    <w:rsid w:val="00885C5C"/>
    <w:rsid w:val="008C558E"/>
    <w:rsid w:val="008C5AFA"/>
    <w:rsid w:val="008F099F"/>
    <w:rsid w:val="00937120"/>
    <w:rsid w:val="00945D91"/>
    <w:rsid w:val="00955429"/>
    <w:rsid w:val="009861CE"/>
    <w:rsid w:val="009869D3"/>
    <w:rsid w:val="009905BE"/>
    <w:rsid w:val="00992472"/>
    <w:rsid w:val="009F1F32"/>
    <w:rsid w:val="00A45CD8"/>
    <w:rsid w:val="00A50C10"/>
    <w:rsid w:val="00A60631"/>
    <w:rsid w:val="00B166E0"/>
    <w:rsid w:val="00B64236"/>
    <w:rsid w:val="00B765FF"/>
    <w:rsid w:val="00B84F74"/>
    <w:rsid w:val="00C0471C"/>
    <w:rsid w:val="00C4201F"/>
    <w:rsid w:val="00C73720"/>
    <w:rsid w:val="00C86AB1"/>
    <w:rsid w:val="00C960A0"/>
    <w:rsid w:val="00CA6D7E"/>
    <w:rsid w:val="00CB2DCC"/>
    <w:rsid w:val="00D023EE"/>
    <w:rsid w:val="00D36CD0"/>
    <w:rsid w:val="00D41B45"/>
    <w:rsid w:val="00D517ED"/>
    <w:rsid w:val="00D83252"/>
    <w:rsid w:val="00DB4AFE"/>
    <w:rsid w:val="00DB617F"/>
    <w:rsid w:val="00DE341E"/>
    <w:rsid w:val="00E03763"/>
    <w:rsid w:val="00E20A6B"/>
    <w:rsid w:val="00E5731F"/>
    <w:rsid w:val="00E61C7F"/>
    <w:rsid w:val="00E62E33"/>
    <w:rsid w:val="00E86044"/>
    <w:rsid w:val="00EA7168"/>
    <w:rsid w:val="00ED4B0D"/>
    <w:rsid w:val="00EE184C"/>
    <w:rsid w:val="00EE4301"/>
    <w:rsid w:val="00F132DB"/>
    <w:rsid w:val="00F23DFA"/>
    <w:rsid w:val="00F341DC"/>
    <w:rsid w:val="00FB5C90"/>
    <w:rsid w:val="00FC206E"/>
    <w:rsid w:val="00FC315B"/>
    <w:rsid w:val="00FE21AA"/>
    <w:rsid w:val="00FF4A4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EF8A82-90EA-4E3F-82DC-4B6FBA59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AF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F1D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F1D80"/>
    <w:rPr>
      <w:b/>
      <w:bCs/>
    </w:rPr>
  </w:style>
  <w:style w:type="character" w:styleId="Kpr">
    <w:name w:val="Hyperlink"/>
    <w:basedOn w:val="VarsaylanParagrafYazTipi"/>
    <w:uiPriority w:val="99"/>
    <w:unhideWhenUsed/>
    <w:rsid w:val="007F1D80"/>
    <w:rPr>
      <w:color w:val="0000FF"/>
      <w:u w:val="single"/>
    </w:rPr>
  </w:style>
  <w:style w:type="paragraph" w:styleId="GlAlnt">
    <w:name w:val="Intense Quote"/>
    <w:basedOn w:val="Normal"/>
    <w:next w:val="Normal"/>
    <w:link w:val="GlAlntChar"/>
    <w:uiPriority w:val="30"/>
    <w:qFormat/>
    <w:rsid w:val="001E639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1E639F"/>
    <w:rPr>
      <w:b/>
      <w:bCs/>
      <w:i/>
      <w:iCs/>
      <w:color w:val="4F81BD" w:themeColor="accent1"/>
    </w:rPr>
  </w:style>
  <w:style w:type="character" w:styleId="GlVurgulama">
    <w:name w:val="Intense Emphasis"/>
    <w:basedOn w:val="VarsaylanParagrafYazTipi"/>
    <w:uiPriority w:val="21"/>
    <w:qFormat/>
    <w:rsid w:val="001E639F"/>
    <w:rPr>
      <w:b/>
      <w:bCs/>
      <w:i/>
      <w:iCs/>
      <w:color w:val="4F81BD" w:themeColor="accent1"/>
    </w:rPr>
  </w:style>
  <w:style w:type="paragraph" w:styleId="AralkYok">
    <w:name w:val="No Spacing"/>
    <w:uiPriority w:val="1"/>
    <w:qFormat/>
    <w:rsid w:val="001E639F"/>
    <w:pPr>
      <w:spacing w:after="0" w:line="240" w:lineRule="auto"/>
    </w:pPr>
  </w:style>
  <w:style w:type="paragraph" w:styleId="BalonMetni">
    <w:name w:val="Balloon Text"/>
    <w:basedOn w:val="Normal"/>
    <w:link w:val="BalonMetniChar"/>
    <w:uiPriority w:val="99"/>
    <w:semiHidden/>
    <w:unhideWhenUsed/>
    <w:rsid w:val="00E20A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0A6B"/>
    <w:rPr>
      <w:rFonts w:ascii="Tahoma" w:hAnsi="Tahoma" w:cs="Tahoma"/>
      <w:sz w:val="16"/>
      <w:szCs w:val="16"/>
    </w:rPr>
  </w:style>
  <w:style w:type="paragraph" w:styleId="ListeParagraf">
    <w:name w:val="List Paragraph"/>
    <w:basedOn w:val="Normal"/>
    <w:uiPriority w:val="34"/>
    <w:qFormat/>
    <w:rsid w:val="00E86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86537">
      <w:bodyDiv w:val="1"/>
      <w:marLeft w:val="0"/>
      <w:marRight w:val="0"/>
      <w:marTop w:val="0"/>
      <w:marBottom w:val="0"/>
      <w:divBdr>
        <w:top w:val="none" w:sz="0" w:space="0" w:color="auto"/>
        <w:left w:val="none" w:sz="0" w:space="0" w:color="auto"/>
        <w:bottom w:val="none" w:sz="0" w:space="0" w:color="auto"/>
        <w:right w:val="none" w:sz="0" w:space="0" w:color="auto"/>
      </w:divBdr>
    </w:div>
    <w:div w:id="923758264">
      <w:bodyDiv w:val="1"/>
      <w:marLeft w:val="0"/>
      <w:marRight w:val="0"/>
      <w:marTop w:val="0"/>
      <w:marBottom w:val="0"/>
      <w:divBdr>
        <w:top w:val="none" w:sz="0" w:space="0" w:color="auto"/>
        <w:left w:val="none" w:sz="0" w:space="0" w:color="auto"/>
        <w:bottom w:val="none" w:sz="0" w:space="0" w:color="auto"/>
        <w:right w:val="none" w:sz="0" w:space="0" w:color="auto"/>
      </w:divBdr>
    </w:div>
    <w:div w:id="1024870234">
      <w:bodyDiv w:val="1"/>
      <w:marLeft w:val="0"/>
      <w:marRight w:val="0"/>
      <w:marTop w:val="0"/>
      <w:marBottom w:val="0"/>
      <w:divBdr>
        <w:top w:val="none" w:sz="0" w:space="0" w:color="auto"/>
        <w:left w:val="none" w:sz="0" w:space="0" w:color="auto"/>
        <w:bottom w:val="none" w:sz="0" w:space="0" w:color="auto"/>
        <w:right w:val="none" w:sz="0" w:space="0" w:color="auto"/>
      </w:divBdr>
    </w:div>
    <w:div w:id="152216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51C46-8054-4427-8CE0-6F6891A2E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1354</Words>
  <Characters>7722</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dell</cp:lastModifiedBy>
  <cp:revision>3</cp:revision>
  <dcterms:created xsi:type="dcterms:W3CDTF">2021-08-12T05:22:00Z</dcterms:created>
  <dcterms:modified xsi:type="dcterms:W3CDTF">2021-08-12T07:17:00Z</dcterms:modified>
</cp:coreProperties>
</file>